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BDD" w:rsidRPr="00DF0E1E" w:rsidRDefault="00D82BDD" w:rsidP="00DF0E1E">
      <w:pPr>
        <w:ind w:firstLine="709"/>
        <w:jc w:val="center"/>
        <w:rPr>
          <w:rFonts w:ascii="Arial" w:hAnsi="Arial" w:cs="Arial"/>
        </w:rPr>
      </w:pPr>
      <w:r w:rsidRPr="00DF0E1E">
        <w:rPr>
          <w:rFonts w:ascii="Arial" w:hAnsi="Arial" w:cs="Arial"/>
        </w:rPr>
        <w:t>АДМИНИСТРАЦИЯ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СУХОБУЗИМСКОГО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</w:t>
      </w:r>
    </w:p>
    <w:p w:rsidR="00D82BDD" w:rsidRPr="00DF0E1E" w:rsidRDefault="00D82BDD" w:rsidP="00DF0E1E">
      <w:pPr>
        <w:ind w:firstLine="709"/>
        <w:jc w:val="center"/>
        <w:rPr>
          <w:rFonts w:ascii="Arial" w:hAnsi="Arial" w:cs="Arial"/>
        </w:rPr>
      </w:pPr>
      <w:r w:rsidRPr="00DF0E1E">
        <w:rPr>
          <w:rFonts w:ascii="Arial" w:hAnsi="Arial" w:cs="Arial"/>
        </w:rPr>
        <w:t>КРАСНОЯРСКОГО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КРАЯ</w:t>
      </w:r>
    </w:p>
    <w:p w:rsidR="00D82BDD" w:rsidRPr="00DF0E1E" w:rsidRDefault="00D82BDD" w:rsidP="00DF0E1E">
      <w:pPr>
        <w:ind w:firstLine="709"/>
        <w:jc w:val="center"/>
        <w:rPr>
          <w:rFonts w:ascii="Arial" w:hAnsi="Arial" w:cs="Arial"/>
        </w:rPr>
      </w:pPr>
    </w:p>
    <w:p w:rsidR="00D82BDD" w:rsidRPr="00DF0E1E" w:rsidRDefault="00D82BDD" w:rsidP="00DF0E1E">
      <w:pPr>
        <w:ind w:firstLine="709"/>
        <w:jc w:val="center"/>
        <w:rPr>
          <w:rFonts w:ascii="Arial" w:hAnsi="Arial" w:cs="Arial"/>
        </w:rPr>
      </w:pPr>
      <w:r w:rsidRPr="00DF0E1E">
        <w:rPr>
          <w:rFonts w:ascii="Arial" w:hAnsi="Arial" w:cs="Arial"/>
        </w:rPr>
        <w:t>ПОСТАНОВЛЕНИЕ</w:t>
      </w:r>
    </w:p>
    <w:p w:rsidR="00D82BDD" w:rsidRPr="00DF0E1E" w:rsidRDefault="00D82BDD" w:rsidP="00DF0E1E">
      <w:pPr>
        <w:ind w:firstLine="709"/>
        <w:jc w:val="center"/>
        <w:rPr>
          <w:rFonts w:ascii="Arial" w:hAnsi="Arial" w:cs="Arial"/>
        </w:rPr>
      </w:pPr>
    </w:p>
    <w:p w:rsidR="00D82BDD" w:rsidRPr="00DF0E1E" w:rsidRDefault="00DF0E1E" w:rsidP="00DF0E1E">
      <w:pPr>
        <w:ind w:firstLine="709"/>
        <w:jc w:val="both"/>
        <w:rPr>
          <w:rFonts w:ascii="Arial" w:hAnsi="Arial" w:cs="Arial"/>
          <w:u w:val="single"/>
        </w:rPr>
      </w:pPr>
      <w:r w:rsidRPr="00DF0E1E">
        <w:rPr>
          <w:rFonts w:ascii="Arial" w:hAnsi="Arial" w:cs="Arial"/>
        </w:rPr>
        <w:t>25.02.</w:t>
      </w:r>
      <w:r w:rsidR="00D82BDD" w:rsidRPr="00DF0E1E">
        <w:rPr>
          <w:rFonts w:ascii="Arial" w:hAnsi="Arial" w:cs="Arial"/>
        </w:rPr>
        <w:t>201</w:t>
      </w:r>
      <w:r w:rsidR="00086879" w:rsidRPr="00DF0E1E">
        <w:rPr>
          <w:rFonts w:ascii="Arial" w:hAnsi="Arial" w:cs="Arial"/>
        </w:rPr>
        <w:t>9</w:t>
      </w:r>
      <w:r w:rsidR="001F05E1">
        <w:rPr>
          <w:rFonts w:ascii="Arial" w:hAnsi="Arial" w:cs="Arial"/>
        </w:rPr>
        <w:t xml:space="preserve"> </w:t>
      </w:r>
      <w:r w:rsidR="00D82BDD"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="00D82BDD" w:rsidRPr="00DF0E1E">
        <w:rPr>
          <w:rFonts w:ascii="Arial" w:hAnsi="Arial" w:cs="Arial"/>
        </w:rPr>
        <w:t>Сухобузимс</w:t>
      </w:r>
      <w:r w:rsidRPr="00DF0E1E">
        <w:rPr>
          <w:rFonts w:ascii="Arial" w:hAnsi="Arial" w:cs="Arial"/>
        </w:rPr>
        <w:t>кое</w:t>
      </w:r>
      <w:r w:rsidR="001F05E1">
        <w:rPr>
          <w:rFonts w:ascii="Arial" w:hAnsi="Arial" w:cs="Arial"/>
        </w:rPr>
        <w:t xml:space="preserve"> </w:t>
      </w:r>
      <w:r w:rsidR="00D82BDD" w:rsidRPr="00DF0E1E">
        <w:rPr>
          <w:rFonts w:ascii="Arial" w:hAnsi="Arial" w:cs="Arial"/>
        </w:rPr>
        <w:t>№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142-п</w:t>
      </w:r>
    </w:p>
    <w:p w:rsidR="00D82BDD" w:rsidRPr="00DF0E1E" w:rsidRDefault="00D82BDD" w:rsidP="00DF0E1E">
      <w:pPr>
        <w:ind w:firstLine="709"/>
        <w:jc w:val="both"/>
        <w:rPr>
          <w:rFonts w:ascii="Arial" w:hAnsi="Arial" w:cs="Arial"/>
        </w:rPr>
      </w:pPr>
    </w:p>
    <w:p w:rsidR="00D82BDD" w:rsidRPr="00DF0E1E" w:rsidRDefault="00DF0E1E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внесении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изменений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постановление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администрации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Сухобузимского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04.02.2013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№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83-п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«Об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утверждении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видов,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условий,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размеров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порядка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стимулирующего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характера,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числе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критериев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оценки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результативности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качества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муниципальных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бюджетных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казенных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учреждений,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осуществляющих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деятельность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области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молодёжной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политики»</w:t>
      </w:r>
    </w:p>
    <w:p w:rsidR="00DF0E1E" w:rsidRPr="00DF0E1E" w:rsidRDefault="00DF0E1E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DF0E1E" w:rsidRPr="00DF0E1E" w:rsidRDefault="00DF0E1E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D82BDD" w:rsidRPr="00DF0E1E" w:rsidRDefault="00D82BDD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соответствии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статьей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53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Федерального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закона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06.10.2003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№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131-ФЗ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«Об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общих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принципах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организации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самоуправления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Российской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Федерации»,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Трудовым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кодексом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Российской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Федерации,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решением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Сухобузимского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Совета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депутатов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21.06.2011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№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15-4/154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«Об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утверждении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положения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новых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системах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муниципальных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учреждений»,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руководствуясь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статьей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42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Устава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Сухобузимского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ПОСТАНОВЛЯЮ:</w:t>
      </w:r>
    </w:p>
    <w:p w:rsidR="00D82BDD" w:rsidRPr="00DF0E1E" w:rsidRDefault="00D82BDD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1.</w:t>
      </w:r>
      <w:r w:rsidR="001F05E1">
        <w:rPr>
          <w:rFonts w:ascii="Arial" w:hAnsi="Arial" w:cs="Arial"/>
        </w:rPr>
        <w:t xml:space="preserve"> </w:t>
      </w:r>
      <w:proofErr w:type="gramStart"/>
      <w:r w:rsidRPr="00DF0E1E">
        <w:rPr>
          <w:rFonts w:ascii="Arial" w:hAnsi="Arial" w:cs="Arial"/>
        </w:rPr>
        <w:t>Внести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изменения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постановление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администрации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Сухобузимского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04.02.2013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№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83-п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«Об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утверждении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видов,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условий,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размеров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порядка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стимулирующего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характера,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числе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критерии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оценки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результативности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качества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муниципальных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бюджетных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казенных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учреждений,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осуществляющих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свою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деятельность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области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молодёжной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политики</w:t>
      </w:r>
      <w:r w:rsidR="001240EC" w:rsidRPr="00DF0E1E">
        <w:rPr>
          <w:rFonts w:ascii="Arial" w:hAnsi="Arial" w:cs="Arial"/>
        </w:rPr>
        <w:t>»</w:t>
      </w:r>
      <w:r w:rsidR="00086879" w:rsidRPr="00DF0E1E">
        <w:rPr>
          <w:rFonts w:ascii="Arial" w:hAnsi="Arial" w:cs="Arial"/>
        </w:rPr>
        <w:t>,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изложив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приложение</w:t>
      </w:r>
      <w:r w:rsidR="001F05E1">
        <w:rPr>
          <w:rFonts w:ascii="Arial" w:hAnsi="Arial" w:cs="Arial"/>
        </w:rPr>
        <w:t xml:space="preserve"> </w:t>
      </w:r>
      <w:r w:rsidR="00BC4F43"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BC4F43" w:rsidRPr="00DF0E1E">
        <w:rPr>
          <w:rFonts w:ascii="Arial" w:hAnsi="Arial" w:cs="Arial"/>
        </w:rPr>
        <w:t>постановлению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новой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редакции</w:t>
      </w:r>
      <w:r w:rsidRPr="00DF0E1E">
        <w:rPr>
          <w:rFonts w:ascii="Arial" w:hAnsi="Arial" w:cs="Arial"/>
        </w:rPr>
        <w:t>,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согласно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приложению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настоящему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постановлению</w:t>
      </w:r>
      <w:r w:rsidR="00086879" w:rsidRPr="00DF0E1E">
        <w:rPr>
          <w:rFonts w:ascii="Arial" w:hAnsi="Arial" w:cs="Arial"/>
        </w:rPr>
        <w:t>.</w:t>
      </w:r>
      <w:proofErr w:type="gramEnd"/>
    </w:p>
    <w:p w:rsidR="00D82BDD" w:rsidRPr="00DF0E1E" w:rsidRDefault="00D82BDD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2.</w:t>
      </w:r>
      <w:r w:rsidR="001F05E1">
        <w:rPr>
          <w:rFonts w:ascii="Arial" w:hAnsi="Arial" w:cs="Arial"/>
        </w:rPr>
        <w:t xml:space="preserve"> </w:t>
      </w:r>
      <w:proofErr w:type="gramStart"/>
      <w:r w:rsidRPr="00DF0E1E">
        <w:rPr>
          <w:rFonts w:ascii="Arial" w:hAnsi="Arial" w:cs="Arial"/>
        </w:rPr>
        <w:t>Контроль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proofErr w:type="gramEnd"/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исполнением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настоящего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постановления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возложить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заместителя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главы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Сухобузимского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фи</w:t>
      </w:r>
      <w:r w:rsidR="00515C44" w:rsidRPr="00DF0E1E">
        <w:rPr>
          <w:rFonts w:ascii="Arial" w:hAnsi="Arial" w:cs="Arial"/>
        </w:rPr>
        <w:t>нансово-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экономическим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вопросам</w:t>
      </w:r>
      <w:r w:rsidR="001240EC" w:rsidRPr="00DF0E1E">
        <w:rPr>
          <w:rFonts w:ascii="Arial" w:hAnsi="Arial" w:cs="Arial"/>
        </w:rPr>
        <w:t>,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руководителя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финансового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управления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администрации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района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Т.А.</w:t>
      </w:r>
      <w:r w:rsidR="001F05E1">
        <w:rPr>
          <w:rFonts w:ascii="Arial" w:hAnsi="Arial" w:cs="Arial"/>
        </w:rPr>
        <w:t xml:space="preserve"> </w:t>
      </w:r>
      <w:proofErr w:type="spellStart"/>
      <w:r w:rsidRPr="00DF0E1E">
        <w:rPr>
          <w:rFonts w:ascii="Arial" w:hAnsi="Arial" w:cs="Arial"/>
        </w:rPr>
        <w:t>Сошину</w:t>
      </w:r>
      <w:proofErr w:type="spellEnd"/>
      <w:r w:rsidRPr="00DF0E1E">
        <w:rPr>
          <w:rFonts w:ascii="Arial" w:hAnsi="Arial" w:cs="Arial"/>
        </w:rPr>
        <w:t>.</w:t>
      </w:r>
    </w:p>
    <w:p w:rsidR="00D82BDD" w:rsidRPr="00DF0E1E" w:rsidRDefault="00D82BDD" w:rsidP="00DF0E1E">
      <w:pPr>
        <w:ind w:firstLine="709"/>
        <w:jc w:val="both"/>
        <w:rPr>
          <w:rFonts w:ascii="Arial" w:hAnsi="Arial" w:cs="Arial"/>
        </w:rPr>
      </w:pPr>
      <w:r w:rsidRPr="00DF0E1E">
        <w:rPr>
          <w:rFonts w:ascii="Arial" w:hAnsi="Arial" w:cs="Arial"/>
        </w:rPr>
        <w:t>3.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Настоящее</w:t>
      </w:r>
      <w:r w:rsidR="001F05E1">
        <w:rPr>
          <w:rFonts w:ascii="Arial" w:hAnsi="Arial" w:cs="Arial"/>
        </w:rPr>
        <w:t xml:space="preserve"> </w:t>
      </w:r>
      <w:r w:rsidR="001240EC" w:rsidRPr="00DF0E1E">
        <w:rPr>
          <w:rFonts w:ascii="Arial" w:hAnsi="Arial" w:cs="Arial"/>
        </w:rPr>
        <w:t>п</w:t>
      </w:r>
      <w:r w:rsidRPr="00DF0E1E">
        <w:rPr>
          <w:rFonts w:ascii="Arial" w:hAnsi="Arial" w:cs="Arial"/>
        </w:rPr>
        <w:t>остановление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вступает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силу</w:t>
      </w:r>
      <w:r w:rsidR="001F05E1">
        <w:rPr>
          <w:rFonts w:ascii="Arial" w:hAnsi="Arial" w:cs="Arial"/>
        </w:rPr>
        <w:t xml:space="preserve"> </w:t>
      </w:r>
      <w:r w:rsidR="00086879" w:rsidRPr="00DF0E1E">
        <w:rPr>
          <w:rFonts w:ascii="Arial" w:hAnsi="Arial" w:cs="Arial"/>
        </w:rPr>
        <w:t>после</w:t>
      </w:r>
      <w:r w:rsidR="001F05E1">
        <w:rPr>
          <w:rFonts w:ascii="Arial" w:hAnsi="Arial" w:cs="Arial"/>
        </w:rPr>
        <w:t xml:space="preserve"> </w:t>
      </w:r>
      <w:r w:rsidR="00D154E0" w:rsidRPr="00DF0E1E">
        <w:rPr>
          <w:rFonts w:ascii="Arial" w:hAnsi="Arial" w:cs="Arial"/>
        </w:rPr>
        <w:t>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официального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опубликования,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применяется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правоотношениям,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возникшим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01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января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2019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года</w:t>
      </w:r>
      <w:r w:rsidR="00086879" w:rsidRPr="00DF0E1E">
        <w:rPr>
          <w:rFonts w:ascii="Arial" w:hAnsi="Arial" w:cs="Arial"/>
        </w:rPr>
        <w:t>.</w:t>
      </w:r>
    </w:p>
    <w:p w:rsidR="00D82BDD" w:rsidRPr="00DF0E1E" w:rsidRDefault="00D82BDD" w:rsidP="00DF0E1E">
      <w:pPr>
        <w:ind w:firstLine="709"/>
        <w:jc w:val="both"/>
        <w:rPr>
          <w:rFonts w:ascii="Arial" w:hAnsi="Arial" w:cs="Arial"/>
        </w:rPr>
      </w:pPr>
    </w:p>
    <w:p w:rsidR="00D82BDD" w:rsidRPr="00DF0E1E" w:rsidRDefault="00D82BDD" w:rsidP="00DF0E1E">
      <w:pPr>
        <w:ind w:firstLine="709"/>
        <w:jc w:val="both"/>
        <w:rPr>
          <w:rFonts w:ascii="Arial" w:hAnsi="Arial" w:cs="Arial"/>
        </w:rPr>
      </w:pPr>
    </w:p>
    <w:p w:rsidR="00D82BDD" w:rsidRPr="00DF0E1E" w:rsidRDefault="00515C44" w:rsidP="001F05E1">
      <w:pPr>
        <w:rPr>
          <w:rFonts w:ascii="Arial" w:hAnsi="Arial" w:cs="Arial"/>
        </w:rPr>
      </w:pPr>
      <w:r w:rsidRPr="00DF0E1E">
        <w:rPr>
          <w:rFonts w:ascii="Arial" w:hAnsi="Arial" w:cs="Arial"/>
        </w:rPr>
        <w:t>Глава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А.В.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Алпацкий</w:t>
      </w:r>
    </w:p>
    <w:p w:rsidR="00D82BDD" w:rsidRPr="00DF0E1E" w:rsidRDefault="00D82BDD" w:rsidP="00DF0E1E">
      <w:pPr>
        <w:ind w:firstLine="709"/>
        <w:jc w:val="center"/>
        <w:rPr>
          <w:rFonts w:ascii="Arial" w:hAnsi="Arial" w:cs="Arial"/>
          <w:b/>
        </w:rPr>
      </w:pPr>
    </w:p>
    <w:p w:rsidR="00F4327E" w:rsidRPr="00DF0E1E" w:rsidRDefault="00F4327E" w:rsidP="00DF0E1E">
      <w:pPr>
        <w:ind w:firstLine="709"/>
        <w:jc w:val="center"/>
        <w:rPr>
          <w:rFonts w:ascii="Arial" w:hAnsi="Arial" w:cs="Arial"/>
          <w:b/>
        </w:rPr>
      </w:pPr>
    </w:p>
    <w:p w:rsidR="00D82BDD" w:rsidRPr="00DF0E1E" w:rsidRDefault="00D82BDD" w:rsidP="00DF0E1E">
      <w:pPr>
        <w:ind w:firstLine="709"/>
        <w:jc w:val="center"/>
        <w:rPr>
          <w:rFonts w:ascii="Arial" w:hAnsi="Arial" w:cs="Arial"/>
          <w:b/>
        </w:rPr>
      </w:pPr>
    </w:p>
    <w:p w:rsidR="00D82BDD" w:rsidRPr="00DF0E1E" w:rsidRDefault="00D82BDD" w:rsidP="00DF0E1E">
      <w:pPr>
        <w:ind w:firstLine="709"/>
        <w:jc w:val="center"/>
        <w:rPr>
          <w:rFonts w:ascii="Arial" w:hAnsi="Arial" w:cs="Arial"/>
          <w:b/>
        </w:rPr>
      </w:pPr>
    </w:p>
    <w:p w:rsidR="00D82BDD" w:rsidRPr="00DF0E1E" w:rsidRDefault="00D82BDD" w:rsidP="00DF0E1E">
      <w:pPr>
        <w:ind w:firstLine="709"/>
        <w:jc w:val="center"/>
        <w:rPr>
          <w:rFonts w:ascii="Arial" w:hAnsi="Arial" w:cs="Arial"/>
          <w:b/>
        </w:rPr>
      </w:pPr>
    </w:p>
    <w:p w:rsidR="009B11A7" w:rsidRPr="00DF0E1E" w:rsidRDefault="009B11A7" w:rsidP="00DF0E1E">
      <w:pPr>
        <w:ind w:firstLine="709"/>
        <w:jc w:val="center"/>
        <w:rPr>
          <w:rFonts w:ascii="Arial" w:hAnsi="Arial" w:cs="Arial"/>
          <w:b/>
        </w:rPr>
      </w:pPr>
    </w:p>
    <w:p w:rsidR="009B11A7" w:rsidRPr="00DF0E1E" w:rsidRDefault="009B11A7" w:rsidP="00DF0E1E">
      <w:pPr>
        <w:ind w:firstLine="709"/>
        <w:jc w:val="center"/>
        <w:rPr>
          <w:rFonts w:ascii="Arial" w:hAnsi="Arial" w:cs="Arial"/>
          <w:b/>
        </w:rPr>
      </w:pPr>
    </w:p>
    <w:p w:rsidR="009B11A7" w:rsidRPr="00DF0E1E" w:rsidRDefault="009B11A7" w:rsidP="00DF0E1E">
      <w:pPr>
        <w:ind w:firstLine="709"/>
        <w:jc w:val="center"/>
        <w:rPr>
          <w:rFonts w:ascii="Arial" w:hAnsi="Arial" w:cs="Arial"/>
          <w:b/>
        </w:rPr>
      </w:pPr>
    </w:p>
    <w:p w:rsidR="009A06FC" w:rsidRPr="00DF0E1E" w:rsidRDefault="009A06FC" w:rsidP="00DF0E1E">
      <w:pPr>
        <w:ind w:firstLine="709"/>
        <w:jc w:val="center"/>
        <w:rPr>
          <w:rFonts w:ascii="Arial" w:hAnsi="Arial" w:cs="Arial"/>
          <w:b/>
        </w:rPr>
      </w:pPr>
    </w:p>
    <w:p w:rsidR="009A06FC" w:rsidRPr="00DF0E1E" w:rsidRDefault="009A06FC" w:rsidP="00DF0E1E">
      <w:pPr>
        <w:ind w:firstLine="709"/>
        <w:jc w:val="center"/>
        <w:rPr>
          <w:rFonts w:ascii="Arial" w:hAnsi="Arial" w:cs="Arial"/>
          <w:b/>
        </w:rPr>
      </w:pPr>
    </w:p>
    <w:p w:rsidR="009A06FC" w:rsidRPr="00DF0E1E" w:rsidRDefault="009A06FC" w:rsidP="00DF0E1E">
      <w:pPr>
        <w:ind w:firstLine="709"/>
        <w:jc w:val="center"/>
        <w:rPr>
          <w:rFonts w:ascii="Arial" w:hAnsi="Arial" w:cs="Arial"/>
          <w:b/>
        </w:rPr>
      </w:pPr>
    </w:p>
    <w:p w:rsidR="009A06FC" w:rsidRPr="00DF0E1E" w:rsidRDefault="009A06FC" w:rsidP="00DF0E1E">
      <w:pPr>
        <w:ind w:firstLine="709"/>
        <w:jc w:val="center"/>
        <w:rPr>
          <w:rFonts w:ascii="Arial" w:hAnsi="Arial" w:cs="Arial"/>
          <w:b/>
        </w:rPr>
      </w:pPr>
    </w:p>
    <w:p w:rsidR="009A06FC" w:rsidRPr="00DF0E1E" w:rsidRDefault="009A06FC" w:rsidP="00DF0E1E">
      <w:pPr>
        <w:ind w:firstLine="709"/>
        <w:jc w:val="center"/>
        <w:rPr>
          <w:rFonts w:ascii="Arial" w:hAnsi="Arial" w:cs="Arial"/>
          <w:b/>
        </w:rPr>
      </w:pPr>
    </w:p>
    <w:p w:rsidR="009B11A7" w:rsidRPr="00DF0E1E" w:rsidRDefault="009B11A7" w:rsidP="00DF0E1E">
      <w:pPr>
        <w:ind w:firstLine="709"/>
        <w:jc w:val="center"/>
        <w:rPr>
          <w:rFonts w:ascii="Arial" w:hAnsi="Arial" w:cs="Arial"/>
          <w:b/>
        </w:rPr>
      </w:pPr>
    </w:p>
    <w:p w:rsidR="007274E1" w:rsidRPr="00DF0E1E" w:rsidRDefault="001F05E1" w:rsidP="00DF0E1E">
      <w:pPr>
        <w:ind w:firstLine="709"/>
        <w:jc w:val="right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 </w:t>
      </w:r>
      <w:r w:rsidR="007274E1" w:rsidRPr="00DF0E1E">
        <w:rPr>
          <w:rFonts w:ascii="Arial" w:eastAsia="Calibri" w:hAnsi="Arial" w:cs="Arial"/>
        </w:rPr>
        <w:t>Приложение</w:t>
      </w:r>
      <w:r>
        <w:rPr>
          <w:rFonts w:ascii="Arial" w:hAnsi="Arial" w:cs="Arial"/>
        </w:rPr>
        <w:t xml:space="preserve"> </w:t>
      </w:r>
    </w:p>
    <w:p w:rsidR="00561658" w:rsidRPr="00DF0E1E" w:rsidRDefault="0033754B" w:rsidP="00DF0E1E">
      <w:pPr>
        <w:ind w:firstLine="709"/>
        <w:jc w:val="right"/>
        <w:rPr>
          <w:rFonts w:ascii="Arial" w:eastAsia="Calibri" w:hAnsi="Arial" w:cs="Arial"/>
        </w:rPr>
      </w:pP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постановлению</w:t>
      </w:r>
      <w:r w:rsidR="001F05E1">
        <w:rPr>
          <w:rFonts w:ascii="Arial" w:hAnsi="Arial" w:cs="Arial"/>
        </w:rPr>
        <w:t xml:space="preserve"> </w:t>
      </w:r>
      <w:r w:rsidR="007274E1" w:rsidRPr="00DF0E1E">
        <w:rPr>
          <w:rFonts w:ascii="Arial" w:hAnsi="Arial" w:cs="Arial"/>
        </w:rPr>
        <w:t>администрации</w:t>
      </w:r>
      <w:r w:rsidR="001F05E1">
        <w:rPr>
          <w:rFonts w:ascii="Arial" w:hAnsi="Arial" w:cs="Arial"/>
        </w:rPr>
        <w:t xml:space="preserve"> </w:t>
      </w:r>
      <w:r w:rsidR="007274E1" w:rsidRPr="00DF0E1E">
        <w:rPr>
          <w:rFonts w:ascii="Arial" w:hAnsi="Arial" w:cs="Arial"/>
        </w:rPr>
        <w:t>Сухобузимского</w:t>
      </w:r>
      <w:r w:rsidR="001F05E1">
        <w:rPr>
          <w:rFonts w:ascii="Arial" w:hAnsi="Arial" w:cs="Arial"/>
        </w:rPr>
        <w:t xml:space="preserve"> </w:t>
      </w:r>
      <w:r w:rsidR="007274E1" w:rsidRPr="00DF0E1E">
        <w:rPr>
          <w:rFonts w:ascii="Arial" w:hAnsi="Arial" w:cs="Arial"/>
        </w:rPr>
        <w:t>района</w:t>
      </w:r>
      <w:r w:rsidR="001F05E1">
        <w:rPr>
          <w:rFonts w:ascii="Arial" w:hAnsi="Arial" w:cs="Arial"/>
        </w:rPr>
        <w:t xml:space="preserve"> </w:t>
      </w:r>
      <w:r w:rsidR="00E51559" w:rsidRPr="00DF0E1E">
        <w:rPr>
          <w:rFonts w:ascii="Arial" w:hAnsi="Arial" w:cs="Arial"/>
        </w:rPr>
        <w:t>от</w:t>
      </w:r>
      <w:r w:rsidR="001F05E1">
        <w:rPr>
          <w:rFonts w:ascii="Arial" w:hAnsi="Arial" w:cs="Arial"/>
        </w:rPr>
        <w:t xml:space="preserve"> </w:t>
      </w:r>
      <w:r w:rsidR="00DF0E1E">
        <w:rPr>
          <w:rFonts w:ascii="Arial" w:hAnsi="Arial" w:cs="Arial"/>
        </w:rPr>
        <w:t>25.02.</w:t>
      </w:r>
      <w:r w:rsidR="001240EC" w:rsidRPr="00DF0E1E">
        <w:rPr>
          <w:rFonts w:ascii="Arial" w:hAnsi="Arial" w:cs="Arial"/>
        </w:rPr>
        <w:t>2019</w:t>
      </w:r>
      <w:r w:rsidR="001F05E1">
        <w:rPr>
          <w:rFonts w:ascii="Arial" w:hAnsi="Arial" w:cs="Arial"/>
        </w:rPr>
        <w:t xml:space="preserve"> </w:t>
      </w:r>
      <w:r w:rsidR="00DF0E1E">
        <w:rPr>
          <w:rFonts w:ascii="Arial" w:hAnsi="Arial" w:cs="Arial"/>
        </w:rPr>
        <w:t>№142-п</w:t>
      </w:r>
      <w:proofErr w:type="gramStart"/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</w:t>
      </w:r>
      <w:proofErr w:type="gramEnd"/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внесении</w:t>
      </w:r>
      <w:r w:rsidR="001F05E1">
        <w:rPr>
          <w:rFonts w:ascii="Arial" w:hAnsi="Arial" w:cs="Arial"/>
        </w:rPr>
        <w:t xml:space="preserve"> </w:t>
      </w:r>
      <w:r w:rsidR="00086879" w:rsidRPr="00DF0E1E">
        <w:rPr>
          <w:rFonts w:ascii="Arial" w:hAnsi="Arial" w:cs="Arial"/>
        </w:rPr>
        <w:t>изменений</w:t>
      </w:r>
      <w:r w:rsidR="001F05E1">
        <w:rPr>
          <w:rFonts w:ascii="Arial" w:hAnsi="Arial" w:cs="Arial"/>
        </w:rPr>
        <w:t xml:space="preserve"> </w:t>
      </w:r>
      <w:r w:rsidR="00086879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086879" w:rsidRPr="00DF0E1E">
        <w:rPr>
          <w:rFonts w:ascii="Arial" w:hAnsi="Arial" w:cs="Arial"/>
        </w:rPr>
        <w:t>постановление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а</w:t>
      </w:r>
      <w:r w:rsidR="00215704" w:rsidRPr="00DF0E1E">
        <w:rPr>
          <w:rFonts w:ascii="Arial" w:hAnsi="Arial" w:cs="Arial"/>
        </w:rPr>
        <w:t>дминистрации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Сухобузимского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района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от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04.02.2013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№83-п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«об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утверждении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видов,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условий,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размеров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порядка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стимулирующего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характера,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том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числе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критериев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оценки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результативности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качества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работников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муниципальных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бюджетных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казенных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учреждений,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осуществляющих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деятельность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области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молодёжной</w:t>
      </w:r>
      <w:r w:rsidR="001F05E1">
        <w:rPr>
          <w:rFonts w:ascii="Arial" w:hAnsi="Arial" w:cs="Arial"/>
        </w:rPr>
        <w:t xml:space="preserve"> </w:t>
      </w:r>
      <w:r w:rsidR="00215704" w:rsidRPr="00DF0E1E">
        <w:rPr>
          <w:rFonts w:ascii="Arial" w:hAnsi="Arial" w:cs="Arial"/>
        </w:rPr>
        <w:t>политики»</w:t>
      </w:r>
    </w:p>
    <w:p w:rsidR="00561658" w:rsidRPr="00DF0E1E" w:rsidRDefault="00561658" w:rsidP="00DF0E1E">
      <w:pPr>
        <w:pStyle w:val="ConsPlusNormal"/>
        <w:widowControl/>
        <w:ind w:firstLine="709"/>
        <w:jc w:val="right"/>
        <w:rPr>
          <w:sz w:val="24"/>
          <w:szCs w:val="24"/>
        </w:rPr>
      </w:pPr>
    </w:p>
    <w:p w:rsidR="00561658" w:rsidRPr="00DF0E1E" w:rsidRDefault="00561658" w:rsidP="001F05E1">
      <w:pPr>
        <w:pStyle w:val="ConsPlusTitle"/>
        <w:ind w:firstLine="709"/>
        <w:rPr>
          <w:rFonts w:ascii="Arial" w:hAnsi="Arial" w:cs="Arial"/>
          <w:b w:val="0"/>
          <w:sz w:val="24"/>
          <w:szCs w:val="24"/>
        </w:rPr>
      </w:pPr>
      <w:r w:rsidRPr="00DF0E1E">
        <w:rPr>
          <w:rFonts w:ascii="Arial" w:hAnsi="Arial" w:cs="Arial"/>
          <w:b w:val="0"/>
          <w:sz w:val="24"/>
          <w:szCs w:val="24"/>
        </w:rPr>
        <w:t>ВИДЫ,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УСЛОВИЯ,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РАЗМЕР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И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ПОРЯДОК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ВЫПЛАТ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СТИМУЛИРУЮЩЕГО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ХАРАКТЕРА,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В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ТОМ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ЧИСЛЕ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КРИТЕРИИ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ОЦЕНКИ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РЕЗУЛЬТАТИВНОСТИ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И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КАЧЕСТВА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ТРУДА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РАБОТНИКОВ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МУНИЦИПАЛЬНЫХ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Pr="00DF0E1E">
        <w:rPr>
          <w:rFonts w:ascii="Arial" w:hAnsi="Arial" w:cs="Arial"/>
          <w:b w:val="0"/>
          <w:sz w:val="24"/>
          <w:szCs w:val="24"/>
        </w:rPr>
        <w:t>БЮДЖЕТНЫХ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="00773DC7" w:rsidRPr="00DF0E1E">
        <w:rPr>
          <w:rFonts w:ascii="Arial" w:hAnsi="Arial" w:cs="Arial"/>
          <w:b w:val="0"/>
          <w:sz w:val="24"/>
          <w:szCs w:val="24"/>
        </w:rPr>
        <w:t>И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="00773DC7" w:rsidRPr="00DF0E1E">
        <w:rPr>
          <w:rFonts w:ascii="Arial" w:hAnsi="Arial" w:cs="Arial"/>
          <w:b w:val="0"/>
          <w:sz w:val="24"/>
          <w:szCs w:val="24"/>
        </w:rPr>
        <w:t>КАЗЕННЫХ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="00773DC7" w:rsidRPr="00DF0E1E">
        <w:rPr>
          <w:rFonts w:ascii="Arial" w:hAnsi="Arial" w:cs="Arial"/>
          <w:b w:val="0"/>
          <w:sz w:val="24"/>
          <w:szCs w:val="24"/>
        </w:rPr>
        <w:t>УЧРЕЖДЕНИЙ,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="00773DC7" w:rsidRPr="00DF0E1E">
        <w:rPr>
          <w:rFonts w:ascii="Arial" w:hAnsi="Arial" w:cs="Arial"/>
          <w:b w:val="0"/>
          <w:sz w:val="24"/>
          <w:szCs w:val="24"/>
        </w:rPr>
        <w:t>ОСУЩЕСТВЛЯЮЩИХ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="00773DC7" w:rsidRPr="00DF0E1E">
        <w:rPr>
          <w:rFonts w:ascii="Arial" w:hAnsi="Arial" w:cs="Arial"/>
          <w:b w:val="0"/>
          <w:sz w:val="24"/>
          <w:szCs w:val="24"/>
        </w:rPr>
        <w:t>СВОЮ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="00773DC7" w:rsidRPr="00DF0E1E">
        <w:rPr>
          <w:rFonts w:ascii="Arial" w:hAnsi="Arial" w:cs="Arial"/>
          <w:b w:val="0"/>
          <w:sz w:val="24"/>
          <w:szCs w:val="24"/>
        </w:rPr>
        <w:t>ДЕЯТЕЛЬНОСТЬ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="00773DC7" w:rsidRPr="00DF0E1E">
        <w:rPr>
          <w:rFonts w:ascii="Arial" w:hAnsi="Arial" w:cs="Arial"/>
          <w:b w:val="0"/>
          <w:sz w:val="24"/>
          <w:szCs w:val="24"/>
        </w:rPr>
        <w:t>В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="00773DC7" w:rsidRPr="00DF0E1E">
        <w:rPr>
          <w:rFonts w:ascii="Arial" w:hAnsi="Arial" w:cs="Arial"/>
          <w:b w:val="0"/>
          <w:sz w:val="24"/>
          <w:szCs w:val="24"/>
        </w:rPr>
        <w:t>ОБЛАСТИ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="00773DC7" w:rsidRPr="00DF0E1E">
        <w:rPr>
          <w:rFonts w:ascii="Arial" w:hAnsi="Arial" w:cs="Arial"/>
          <w:b w:val="0"/>
          <w:sz w:val="24"/>
          <w:szCs w:val="24"/>
        </w:rPr>
        <w:t>МОЛОДЁЖНОЙ</w:t>
      </w:r>
      <w:r w:rsidR="001F05E1">
        <w:rPr>
          <w:rFonts w:ascii="Arial" w:hAnsi="Arial" w:cs="Arial"/>
          <w:b w:val="0"/>
          <w:sz w:val="24"/>
          <w:szCs w:val="24"/>
        </w:rPr>
        <w:t xml:space="preserve"> </w:t>
      </w:r>
      <w:r w:rsidR="00773DC7" w:rsidRPr="00DF0E1E">
        <w:rPr>
          <w:rFonts w:ascii="Arial" w:hAnsi="Arial" w:cs="Arial"/>
          <w:b w:val="0"/>
          <w:sz w:val="24"/>
          <w:szCs w:val="24"/>
        </w:rPr>
        <w:t>ПОЛИТИКИ</w:t>
      </w:r>
    </w:p>
    <w:p w:rsidR="00561658" w:rsidRPr="00DF0E1E" w:rsidRDefault="00561658" w:rsidP="001F05E1">
      <w:pPr>
        <w:pStyle w:val="ConsPlusTitle"/>
        <w:ind w:firstLine="709"/>
        <w:rPr>
          <w:rFonts w:ascii="Arial" w:hAnsi="Arial" w:cs="Arial"/>
          <w:sz w:val="24"/>
          <w:szCs w:val="24"/>
        </w:rPr>
      </w:pPr>
    </w:p>
    <w:p w:rsidR="00561658" w:rsidRPr="00DF0E1E" w:rsidRDefault="00561658" w:rsidP="001F05E1">
      <w:pPr>
        <w:pStyle w:val="ConsPlusNormal"/>
        <w:widowControl/>
        <w:numPr>
          <w:ilvl w:val="0"/>
          <w:numId w:val="2"/>
        </w:numPr>
        <w:ind w:left="0" w:firstLine="709"/>
        <w:outlineLvl w:val="1"/>
        <w:rPr>
          <w:sz w:val="24"/>
          <w:szCs w:val="24"/>
        </w:rPr>
      </w:pPr>
      <w:r w:rsidRPr="00DF0E1E">
        <w:rPr>
          <w:sz w:val="24"/>
          <w:szCs w:val="24"/>
        </w:rPr>
        <w:t>ОБЩИЕ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ПОЛОЖЕНИЯ</w:t>
      </w:r>
    </w:p>
    <w:p w:rsidR="00086879" w:rsidRPr="00DF0E1E" w:rsidRDefault="00086879" w:rsidP="00DF0E1E">
      <w:pPr>
        <w:pStyle w:val="ConsPlusNormal"/>
        <w:widowControl/>
        <w:ind w:firstLine="709"/>
        <w:outlineLvl w:val="1"/>
        <w:rPr>
          <w:sz w:val="24"/>
          <w:szCs w:val="24"/>
        </w:rPr>
      </w:pPr>
    </w:p>
    <w:p w:rsidR="00561658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proofErr w:type="gramStart"/>
      <w:r w:rsidR="00561658" w:rsidRPr="00DF0E1E">
        <w:rPr>
          <w:rFonts w:ascii="Arial" w:hAnsi="Arial" w:cs="Arial"/>
        </w:rPr>
        <w:t>Настоящие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виды,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условия,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размер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порядок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выплат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стимулирующего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характера,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том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числе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критерии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оценки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результативности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качества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труда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работников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муниципальных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бюджетны</w:t>
      </w:r>
      <w:r w:rsidR="0015538E" w:rsidRPr="00DF0E1E">
        <w:rPr>
          <w:rFonts w:ascii="Arial" w:hAnsi="Arial" w:cs="Arial"/>
        </w:rPr>
        <w:t>х</w:t>
      </w:r>
      <w:r>
        <w:rPr>
          <w:rFonts w:ascii="Arial" w:hAnsi="Arial" w:cs="Arial"/>
        </w:rPr>
        <w:t xml:space="preserve"> </w:t>
      </w:r>
      <w:r w:rsidR="0015538E" w:rsidRPr="00DF0E1E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15538E" w:rsidRPr="00DF0E1E">
        <w:rPr>
          <w:rFonts w:ascii="Arial" w:hAnsi="Arial" w:cs="Arial"/>
        </w:rPr>
        <w:t>казенных</w:t>
      </w:r>
      <w:r>
        <w:rPr>
          <w:rFonts w:ascii="Arial" w:hAnsi="Arial" w:cs="Arial"/>
        </w:rPr>
        <w:t xml:space="preserve"> </w:t>
      </w:r>
      <w:r w:rsidR="0015538E" w:rsidRPr="00DF0E1E">
        <w:rPr>
          <w:rFonts w:ascii="Arial" w:hAnsi="Arial" w:cs="Arial"/>
        </w:rPr>
        <w:t>учреждений</w:t>
      </w:r>
      <w:r w:rsidR="00561658" w:rsidRPr="00DF0E1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5538E" w:rsidRPr="00DF0E1E">
        <w:rPr>
          <w:rFonts w:ascii="Arial" w:hAnsi="Arial" w:cs="Arial"/>
        </w:rPr>
        <w:t>осуществляющих</w:t>
      </w:r>
      <w:r>
        <w:rPr>
          <w:rFonts w:ascii="Arial" w:hAnsi="Arial" w:cs="Arial"/>
        </w:rPr>
        <w:t xml:space="preserve"> </w:t>
      </w:r>
      <w:r w:rsidR="0015538E" w:rsidRPr="00DF0E1E">
        <w:rPr>
          <w:rFonts w:ascii="Arial" w:hAnsi="Arial" w:cs="Arial"/>
        </w:rPr>
        <w:t>свою</w:t>
      </w:r>
      <w:r>
        <w:rPr>
          <w:rFonts w:ascii="Arial" w:hAnsi="Arial" w:cs="Arial"/>
        </w:rPr>
        <w:t xml:space="preserve"> </w:t>
      </w:r>
      <w:r w:rsidR="0015538E" w:rsidRPr="00DF0E1E">
        <w:rPr>
          <w:rFonts w:ascii="Arial" w:hAnsi="Arial" w:cs="Arial"/>
        </w:rPr>
        <w:t>деятельность</w:t>
      </w:r>
      <w:r>
        <w:rPr>
          <w:rFonts w:ascii="Arial" w:hAnsi="Arial" w:cs="Arial"/>
        </w:rPr>
        <w:t xml:space="preserve"> </w:t>
      </w:r>
      <w:r w:rsidR="0015538E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15538E" w:rsidRPr="00DF0E1E">
        <w:rPr>
          <w:rFonts w:ascii="Arial" w:hAnsi="Arial" w:cs="Arial"/>
        </w:rPr>
        <w:t>области</w:t>
      </w:r>
      <w:r>
        <w:rPr>
          <w:rFonts w:ascii="Arial" w:hAnsi="Arial" w:cs="Arial"/>
        </w:rPr>
        <w:t xml:space="preserve"> </w:t>
      </w:r>
      <w:r w:rsidR="0015538E" w:rsidRPr="00DF0E1E">
        <w:rPr>
          <w:rFonts w:ascii="Arial" w:hAnsi="Arial" w:cs="Arial"/>
        </w:rPr>
        <w:t>молодёжной</w:t>
      </w:r>
      <w:r>
        <w:rPr>
          <w:rFonts w:ascii="Arial" w:hAnsi="Arial" w:cs="Arial"/>
        </w:rPr>
        <w:t xml:space="preserve"> </w:t>
      </w:r>
      <w:r w:rsidR="0015538E" w:rsidRPr="00DF0E1E">
        <w:rPr>
          <w:rFonts w:ascii="Arial" w:hAnsi="Arial" w:cs="Arial"/>
        </w:rPr>
        <w:t>политики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(далее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Порядок),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регулируют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отношения,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возникающие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между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муниципальными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бюджетными</w:t>
      </w:r>
      <w:r>
        <w:rPr>
          <w:rFonts w:ascii="Arial" w:hAnsi="Arial" w:cs="Arial"/>
        </w:rPr>
        <w:t xml:space="preserve"> </w:t>
      </w:r>
      <w:r w:rsidR="007274E1" w:rsidRPr="00DF0E1E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7274E1" w:rsidRPr="00DF0E1E">
        <w:rPr>
          <w:rFonts w:ascii="Arial" w:hAnsi="Arial" w:cs="Arial"/>
        </w:rPr>
        <w:t>казенными</w:t>
      </w:r>
      <w:r>
        <w:rPr>
          <w:rFonts w:ascii="Arial" w:hAnsi="Arial" w:cs="Arial"/>
        </w:rPr>
        <w:t xml:space="preserve"> </w:t>
      </w:r>
      <w:r w:rsidR="0015538E" w:rsidRPr="00DF0E1E">
        <w:rPr>
          <w:rFonts w:ascii="Arial" w:hAnsi="Arial" w:cs="Arial"/>
        </w:rPr>
        <w:t>учреждениями</w:t>
      </w:r>
      <w:r w:rsidR="00561658" w:rsidRPr="00DF0E1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1337" w:rsidRPr="00DF0E1E">
        <w:rPr>
          <w:rFonts w:ascii="Arial" w:hAnsi="Arial" w:cs="Arial"/>
        </w:rPr>
        <w:t>осуществляющих</w:t>
      </w:r>
      <w:r>
        <w:rPr>
          <w:rFonts w:ascii="Arial" w:hAnsi="Arial" w:cs="Arial"/>
        </w:rPr>
        <w:t xml:space="preserve"> </w:t>
      </w:r>
      <w:r w:rsidR="00201337" w:rsidRPr="00DF0E1E">
        <w:rPr>
          <w:rFonts w:ascii="Arial" w:hAnsi="Arial" w:cs="Arial"/>
        </w:rPr>
        <w:t>свою</w:t>
      </w:r>
      <w:r>
        <w:rPr>
          <w:rFonts w:ascii="Arial" w:hAnsi="Arial" w:cs="Arial"/>
        </w:rPr>
        <w:t xml:space="preserve"> </w:t>
      </w:r>
      <w:r w:rsidR="00201337" w:rsidRPr="00DF0E1E">
        <w:rPr>
          <w:rFonts w:ascii="Arial" w:hAnsi="Arial" w:cs="Arial"/>
        </w:rPr>
        <w:t>деятельность</w:t>
      </w:r>
      <w:r>
        <w:rPr>
          <w:rFonts w:ascii="Arial" w:hAnsi="Arial" w:cs="Arial"/>
        </w:rPr>
        <w:t xml:space="preserve"> </w:t>
      </w:r>
      <w:r w:rsidR="00201337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201337" w:rsidRPr="00DF0E1E">
        <w:rPr>
          <w:rFonts w:ascii="Arial" w:hAnsi="Arial" w:cs="Arial"/>
        </w:rPr>
        <w:t>области</w:t>
      </w:r>
      <w:r>
        <w:rPr>
          <w:rFonts w:ascii="Arial" w:hAnsi="Arial" w:cs="Arial"/>
        </w:rPr>
        <w:t xml:space="preserve"> </w:t>
      </w:r>
      <w:r w:rsidR="00201337" w:rsidRPr="00DF0E1E">
        <w:rPr>
          <w:rFonts w:ascii="Arial" w:hAnsi="Arial" w:cs="Arial"/>
        </w:rPr>
        <w:t>молодёжной</w:t>
      </w:r>
      <w:r>
        <w:rPr>
          <w:rFonts w:ascii="Arial" w:hAnsi="Arial" w:cs="Arial"/>
        </w:rPr>
        <w:t xml:space="preserve"> </w:t>
      </w:r>
      <w:r w:rsidR="00201337" w:rsidRPr="00DF0E1E">
        <w:rPr>
          <w:rFonts w:ascii="Arial" w:hAnsi="Arial" w:cs="Arial"/>
        </w:rPr>
        <w:t>политики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(далее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тексту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учреждения),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их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работниками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связи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предоставлением</w:t>
      </w:r>
      <w:proofErr w:type="gramEnd"/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последним</w:t>
      </w:r>
      <w:r>
        <w:rPr>
          <w:rFonts w:ascii="Arial" w:hAnsi="Arial" w:cs="Arial"/>
        </w:rPr>
        <w:t xml:space="preserve"> </w:t>
      </w:r>
      <w:r w:rsidR="00561658" w:rsidRPr="00DF0E1E">
        <w:rPr>
          <w:rFonts w:ascii="Arial" w:hAnsi="Arial" w:cs="Arial"/>
        </w:rPr>
        <w:t>выплат</w:t>
      </w:r>
      <w:r>
        <w:rPr>
          <w:rFonts w:ascii="Arial" w:hAnsi="Arial" w:cs="Arial"/>
        </w:rPr>
        <w:t xml:space="preserve"> </w:t>
      </w:r>
      <w:r w:rsidR="00201337" w:rsidRPr="00DF0E1E">
        <w:rPr>
          <w:rFonts w:ascii="Arial" w:hAnsi="Arial" w:cs="Arial"/>
        </w:rPr>
        <w:t>стимулирующего</w:t>
      </w:r>
      <w:r>
        <w:rPr>
          <w:rFonts w:ascii="Arial" w:hAnsi="Arial" w:cs="Arial"/>
        </w:rPr>
        <w:t xml:space="preserve"> </w:t>
      </w:r>
      <w:r w:rsidR="00201337" w:rsidRPr="00DF0E1E">
        <w:rPr>
          <w:rFonts w:ascii="Arial" w:hAnsi="Arial" w:cs="Arial"/>
        </w:rPr>
        <w:t>характера.</w:t>
      </w:r>
      <w:r>
        <w:rPr>
          <w:rFonts w:ascii="Arial" w:hAnsi="Arial" w:cs="Arial"/>
        </w:rPr>
        <w:t xml:space="preserve"> 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стимулирующего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характера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предоставляются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соответствии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действующим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трудовым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законодательством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настоящим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Порядком.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Действие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настоящего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Порядка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распространяется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всех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работников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учреждений,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исключением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руководителей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учреждений,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заместителей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главных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бухгалтеров.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2.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могут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устанавливаться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следующие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виды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стимулирующего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характера: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2.1.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важность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выполняемой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степень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самостоятельности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ответственности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выполнении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поставленных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задач.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2.2.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интенсивность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высокие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работы.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2.3.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качество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выполняемых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работ.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2.4.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Персональные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выплаты: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опыт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работы;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сложность,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напряженность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особый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режим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работы;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целях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повышения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уровня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труда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молодым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специалистам;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целях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обеспечения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заработной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уровне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размера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минимальной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заработной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платы,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установленного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Красноярском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крае;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2.5.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итогам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работы.</w:t>
      </w:r>
    </w:p>
    <w:p w:rsidR="00561658" w:rsidRPr="00DF0E1E" w:rsidRDefault="00561658" w:rsidP="00DF0E1E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DF0E1E">
        <w:rPr>
          <w:rFonts w:ascii="Arial" w:hAnsi="Arial" w:cs="Arial"/>
        </w:rPr>
        <w:t>2.6.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Установление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стимулирующего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характера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осуществляется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решению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руководителя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пределах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бюджетных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ассигнований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оплату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также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средств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приносящей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доход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деятельности,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направленных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учреждением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оплату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работников: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руководителям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структурных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подразделений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работникам,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подчиненным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заместителям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руководителей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-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представлению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заместителей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руководителя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учреждения;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lastRenderedPageBreak/>
        <w:t>остальным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работникам,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занятым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структурных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подразделениях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-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основании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представления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руководителей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соответствующих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структурных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подразделений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учреждения.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3.</w:t>
      </w:r>
      <w:r w:rsidR="001F05E1">
        <w:rPr>
          <w:sz w:val="24"/>
          <w:szCs w:val="24"/>
        </w:rPr>
        <w:t xml:space="preserve"> </w:t>
      </w:r>
      <w:proofErr w:type="gramStart"/>
      <w:r w:rsidRPr="00DF0E1E">
        <w:rPr>
          <w:sz w:val="24"/>
          <w:szCs w:val="24"/>
        </w:rPr>
        <w:t>Виды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стимулирующего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характера,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размеры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условия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осуществления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устанавливаются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коллективными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договорами,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соглашениями,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локальными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нормативными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актами,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принятыми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учетом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мнения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выборного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органа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первичной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профсоюзной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организации,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соответствии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трудовым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законодательством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иными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нормативными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правовыми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актами,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содержащими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нормы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трудового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права.</w:t>
      </w:r>
      <w:proofErr w:type="gramEnd"/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Решение</w:t>
      </w:r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руководителя</w:t>
      </w:r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учреждения</w:t>
      </w:r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об</w:t>
      </w:r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осуществлении</w:t>
      </w:r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выплат</w:t>
      </w:r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стимулирующего</w:t>
      </w:r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характера</w:t>
      </w:r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оформляется</w:t>
      </w:r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приказом</w:t>
      </w:r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="003175FD" w:rsidRPr="00DF0E1E">
        <w:rPr>
          <w:sz w:val="24"/>
          <w:szCs w:val="24"/>
        </w:rPr>
        <w:t>учреждению.</w:t>
      </w:r>
    </w:p>
    <w:p w:rsidR="00561658" w:rsidRPr="00DF0E1E" w:rsidRDefault="00561658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4.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применяется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балльная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оценка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установлении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стимулирующего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характера,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исключением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персональных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="009B687D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9B687D"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="009B687D"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="009B687D" w:rsidRPr="00DF0E1E">
        <w:rPr>
          <w:rFonts w:ascii="Arial" w:hAnsi="Arial" w:cs="Arial"/>
        </w:rPr>
        <w:t>итогам</w:t>
      </w:r>
      <w:r w:rsidR="001F05E1">
        <w:rPr>
          <w:rFonts w:ascii="Arial" w:hAnsi="Arial" w:cs="Arial"/>
        </w:rPr>
        <w:t xml:space="preserve"> </w:t>
      </w:r>
      <w:r w:rsidR="009B687D" w:rsidRPr="00DF0E1E">
        <w:rPr>
          <w:rFonts w:ascii="Arial" w:hAnsi="Arial" w:cs="Arial"/>
        </w:rPr>
        <w:t>работы</w:t>
      </w:r>
      <w:r w:rsidRPr="00DF0E1E">
        <w:rPr>
          <w:rFonts w:ascii="Arial" w:hAnsi="Arial" w:cs="Arial"/>
        </w:rPr>
        <w:t>.</w:t>
      </w:r>
    </w:p>
    <w:p w:rsidR="00561658" w:rsidRPr="00DF0E1E" w:rsidRDefault="00561658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Размер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выплаты,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осуществляемой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конкретному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определяется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формуле: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  <w:lang w:val="en-US"/>
        </w:rPr>
        <w:t>C</w:t>
      </w:r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  <w:lang w:val="en-US"/>
        </w:rPr>
        <w:t>=</w:t>
      </w:r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  <w:lang w:val="en-US"/>
        </w:rPr>
        <w:t>C</w:t>
      </w:r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  <w:lang w:val="en-US"/>
        </w:rPr>
        <w:t>x</w:t>
      </w:r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</w:rPr>
        <w:t>Б</w:t>
      </w:r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  <w:lang w:val="en-US"/>
        </w:rPr>
        <w:t>x</w:t>
      </w:r>
      <w:r>
        <w:rPr>
          <w:rFonts w:ascii="Arial" w:hAnsi="Arial" w:cs="Arial"/>
          <w:lang w:val="en-US"/>
        </w:rPr>
        <w:t xml:space="preserve"> </w:t>
      </w:r>
      <w:proofErr w:type="gramStart"/>
      <w:r w:rsidR="005C54AB" w:rsidRPr="00DF0E1E">
        <w:rPr>
          <w:rFonts w:ascii="Arial" w:hAnsi="Arial" w:cs="Arial"/>
          <w:lang w:val="en-US"/>
        </w:rPr>
        <w:t>k</w:t>
      </w:r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  <w:lang w:val="en-US"/>
        </w:rPr>
        <w:t>,</w:t>
      </w:r>
      <w:proofErr w:type="gram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5C54AB" w:rsidRPr="00DF0E1E"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  <w:lang w:val="en-US"/>
        </w:rPr>
        <w:t>1</w:t>
      </w:r>
      <w:r w:rsidR="005C54AB" w:rsidRPr="00DF0E1E">
        <w:rPr>
          <w:rFonts w:ascii="Arial" w:hAnsi="Arial" w:cs="Arial"/>
        </w:rPr>
        <w:t>балла</w:t>
      </w:r>
      <w:r>
        <w:rPr>
          <w:rFonts w:ascii="Arial" w:hAnsi="Arial" w:cs="Arial"/>
          <w:lang w:val="en-US"/>
        </w:rPr>
        <w:t xml:space="preserve"> </w:t>
      </w:r>
      <w:proofErr w:type="spellStart"/>
      <w:r w:rsidR="005C54AB" w:rsidRPr="00DF0E1E"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5C54AB" w:rsidRPr="00DF0E1E">
        <w:rPr>
          <w:rFonts w:ascii="Arial" w:hAnsi="Arial" w:cs="Arial"/>
          <w:lang w:val="en-US"/>
        </w:rPr>
        <w:t>i</w:t>
      </w:r>
      <w:proofErr w:type="spellEnd"/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lang w:val="en-US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</w:rPr>
        <w:t>где: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общий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абсолютный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размер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"балльных"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осуществляемых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i-му</w:t>
      </w:r>
      <w:proofErr w:type="spell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i</w:t>
      </w:r>
      <w:proofErr w:type="spellEnd"/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proofErr w:type="gramStart"/>
      <w:r w:rsidRPr="00DF0E1E">
        <w:rPr>
          <w:rFonts w:ascii="Arial" w:hAnsi="Arial" w:cs="Arial"/>
        </w:rPr>
        <w:t>работнику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истекший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месяц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(без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учета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коэффициента,</w:t>
      </w:r>
      <w:proofErr w:type="gramEnd"/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процентной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надбавки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стаж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Крайнего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Севера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приравненных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ним</w:t>
      </w:r>
      <w:r w:rsidR="001F05E1">
        <w:rPr>
          <w:rFonts w:ascii="Arial" w:hAnsi="Arial" w:cs="Arial"/>
        </w:rPr>
        <w:t xml:space="preserve"> </w:t>
      </w:r>
      <w:proofErr w:type="gramStart"/>
      <w:r w:rsidRPr="00DF0E1E">
        <w:rPr>
          <w:rFonts w:ascii="Arial" w:hAnsi="Arial" w:cs="Arial"/>
        </w:rPr>
        <w:t>местностях</w:t>
      </w:r>
      <w:proofErr w:type="gramEnd"/>
      <w:r w:rsidRPr="00DF0E1E">
        <w:rPr>
          <w:rFonts w:ascii="Arial" w:hAnsi="Arial" w:cs="Arial"/>
        </w:rPr>
        <w:t>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местностях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Красноярского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края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особыми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климатическими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условиями);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стоимость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балла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для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определения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размера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"балльных"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1балла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proofErr w:type="gramStart"/>
      <w:r w:rsidRPr="00DF0E1E">
        <w:rPr>
          <w:rFonts w:ascii="Arial" w:hAnsi="Arial" w:cs="Arial"/>
        </w:rPr>
        <w:t>(без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учета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коэффициента,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процентной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надбавки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плате</w:t>
      </w:r>
      <w:proofErr w:type="gramEnd"/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стаж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Крайнего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Севера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приравненных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ним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местностях,</w:t>
      </w:r>
      <w:r w:rsidR="001F05E1">
        <w:rPr>
          <w:rFonts w:ascii="Arial" w:hAnsi="Arial" w:cs="Arial"/>
        </w:rPr>
        <w:t xml:space="preserve"> </w:t>
      </w:r>
      <w:proofErr w:type="gramStart"/>
      <w:r w:rsidRPr="00DF0E1E">
        <w:rPr>
          <w:rFonts w:ascii="Arial" w:hAnsi="Arial" w:cs="Arial"/>
        </w:rPr>
        <w:t>в</w:t>
      </w:r>
      <w:proofErr w:type="gramEnd"/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иных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местностях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Красноярского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особыми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климатическими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условиями);</w:t>
      </w:r>
    </w:p>
    <w:p w:rsidR="00067632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5C54AB" w:rsidRPr="00DF0E1E">
        <w:rPr>
          <w:rFonts w:ascii="Arial" w:hAnsi="Arial" w:cs="Arial"/>
        </w:rPr>
        <w:t>Б</w:t>
      </w:r>
      <w:proofErr w:type="gramEnd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количество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баллов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результатам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оценки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труда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i-го</w:t>
      </w:r>
      <w:r>
        <w:rPr>
          <w:rFonts w:ascii="Arial" w:hAnsi="Arial" w:cs="Arial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067632" w:rsidRPr="00DF0E1E"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работника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proofErr w:type="gramStart"/>
      <w:r w:rsidR="005C54AB" w:rsidRPr="00DF0E1E">
        <w:rPr>
          <w:rFonts w:ascii="Arial" w:hAnsi="Arial" w:cs="Arial"/>
        </w:rPr>
        <w:t>исчисленное</w:t>
      </w:r>
      <w:proofErr w:type="gramEnd"/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суммовом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выражени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количественным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показателям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критериев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оценки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истекший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месяц;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k</w:t>
      </w:r>
      <w:proofErr w:type="spellEnd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коэффициент,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учитывающий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осуществление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"балльных"</w:t>
      </w:r>
      <w:r>
        <w:rPr>
          <w:rFonts w:ascii="Arial" w:hAnsi="Arial" w:cs="Arial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i</w:t>
      </w:r>
      <w:proofErr w:type="spellEnd"/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proofErr w:type="spellStart"/>
      <w:r w:rsidRPr="00DF0E1E">
        <w:rPr>
          <w:rFonts w:ascii="Arial" w:hAnsi="Arial" w:cs="Arial"/>
        </w:rPr>
        <w:t>i-му</w:t>
      </w:r>
      <w:proofErr w:type="spellEnd"/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работнику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занятому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совместительству,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также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условиях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неполного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рабочего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времени,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пропорциональн</w:t>
      </w:r>
      <w:r w:rsidRPr="00DF0E1E">
        <w:rPr>
          <w:rFonts w:ascii="Arial" w:hAnsi="Arial" w:cs="Arial"/>
        </w:rPr>
        <w:t>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отработанному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i-м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времени.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рассчитывается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плановый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период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срок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31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декабря</w:t>
      </w:r>
      <w:r>
        <w:rPr>
          <w:rFonts w:ascii="Arial" w:hAnsi="Arial" w:cs="Arial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1балла</w:t>
      </w:r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года,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предшествующего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плановому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периоду,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утверждается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приказом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руководителя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учреждения.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Пересчет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осуществляется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случае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внесения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изменений</w:t>
      </w:r>
      <w:r>
        <w:rPr>
          <w:rFonts w:ascii="Arial" w:hAnsi="Arial" w:cs="Arial"/>
        </w:rPr>
        <w:t xml:space="preserve"> </w:t>
      </w:r>
      <w:proofErr w:type="gramStart"/>
      <w:r w:rsidR="005C54AB" w:rsidRPr="00DF0E1E">
        <w:rPr>
          <w:rFonts w:ascii="Arial" w:hAnsi="Arial" w:cs="Arial"/>
        </w:rPr>
        <w:t>в</w:t>
      </w:r>
      <w:proofErr w:type="gramEnd"/>
      <w:r>
        <w:rPr>
          <w:rFonts w:ascii="Arial" w:hAnsi="Arial" w:cs="Arial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1балла</w:t>
      </w:r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lastRenderedPageBreak/>
        <w:t>план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финансово-хозяйственной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деятельности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показателю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"Заработная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плата"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окончания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месяца,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котором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внесены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такие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изменения.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Под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плановым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периодом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настоящем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пункте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понимается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финансовый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пересчете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1балла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период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</w:t>
      </w:r>
      <w:r w:rsidR="00154F25" w:rsidRPr="00DF0E1E">
        <w:rPr>
          <w:rFonts w:ascii="Arial" w:hAnsi="Arial" w:cs="Arial"/>
        </w:rPr>
        <w:t>рвого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числа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месяца,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следующего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месяцем,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котором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осуществлено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внесение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изменений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финансово-хозяйственной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деятельности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</w:t>
      </w:r>
      <w:r w:rsidR="00067632" w:rsidRPr="00DF0E1E">
        <w:rPr>
          <w:rFonts w:ascii="Arial" w:hAnsi="Arial" w:cs="Arial"/>
        </w:rPr>
        <w:t>еждения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показателю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"Заработная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плата",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окончания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финансового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года.</w:t>
      </w:r>
      <w:r w:rsidR="00067632" w:rsidRPr="00DF0E1E">
        <w:rPr>
          <w:rFonts w:ascii="Arial" w:hAnsi="Arial" w:cs="Arial"/>
        </w:rPr>
        <w:tab/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Расчет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пересчет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осуществляется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формуле: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1балла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рук,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замрук</w:t>
      </w:r>
      <w:proofErr w:type="spellEnd"/>
      <w:r w:rsidR="005C54AB" w:rsidRPr="00DF0E1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глбух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max</w:t>
      </w:r>
      <w:proofErr w:type="spell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(Q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SUM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Б</w:t>
      </w:r>
      <w:proofErr w:type="gramStart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,</w:t>
      </w:r>
      <w:proofErr w:type="gram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1балла</w:t>
      </w:r>
      <w:r>
        <w:rPr>
          <w:rFonts w:ascii="Arial" w:hAnsi="Arial" w:cs="Arial"/>
        </w:rPr>
        <w:t xml:space="preserve"> </w:t>
      </w:r>
      <w:proofErr w:type="spellStart"/>
      <w:r w:rsidR="00067632" w:rsidRPr="00DF0E1E">
        <w:rPr>
          <w:rFonts w:ascii="Arial" w:hAnsi="Arial" w:cs="Arial"/>
        </w:rPr>
        <w:t>стим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067632" w:rsidRPr="00DF0E1E">
        <w:rPr>
          <w:rFonts w:ascii="Arial" w:hAnsi="Arial" w:cs="Arial"/>
        </w:rPr>
        <w:t>стим</w:t>
      </w:r>
      <w:proofErr w:type="spellEnd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i=1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i</w:t>
      </w:r>
      <w:proofErr w:type="spellEnd"/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где: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сумма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средств,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предназначенных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для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осуществления</w:t>
      </w:r>
      <w:r>
        <w:rPr>
          <w:rFonts w:ascii="Arial" w:hAnsi="Arial" w:cs="Arial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стим</w:t>
      </w:r>
      <w:proofErr w:type="spellEnd"/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стимулирующего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характера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работникам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исключением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персональных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стимулирующего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характера,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планов</w:t>
      </w:r>
      <w:r w:rsidRPr="00DF0E1E">
        <w:rPr>
          <w:rFonts w:ascii="Arial" w:hAnsi="Arial" w:cs="Arial"/>
        </w:rPr>
        <w:t>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периоде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(без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учета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районного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коэффициента,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процентной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надбавки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стаж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районах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Крайнего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Севера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приравненных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ни</w:t>
      </w:r>
      <w:r w:rsidRPr="00DF0E1E">
        <w:rPr>
          <w:rFonts w:ascii="Arial" w:hAnsi="Arial" w:cs="Arial"/>
        </w:rPr>
        <w:t>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местностях,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местностях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Красноярского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края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особыми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климатическими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условиями);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рук,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замрук</w:t>
      </w:r>
      <w:proofErr w:type="spellEnd"/>
      <w:r w:rsidR="005C54AB" w:rsidRPr="00DF0E1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глбух</w:t>
      </w:r>
      <w:proofErr w:type="spell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сумма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средств,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предназначенных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для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осуществления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стим</w:t>
      </w:r>
      <w:proofErr w:type="spellEnd"/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стимулирующего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характера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руководителю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заместителям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главному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бухгалтеру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планово</w:t>
      </w:r>
      <w:r w:rsidR="00067632" w:rsidRPr="00DF0E1E">
        <w:rPr>
          <w:rFonts w:ascii="Arial" w:hAnsi="Arial" w:cs="Arial"/>
        </w:rPr>
        <w:t>м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периоде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(без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учета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районного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коэффициента,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процентной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надбавки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зара</w:t>
      </w:r>
      <w:r w:rsidR="00067632" w:rsidRPr="00DF0E1E">
        <w:rPr>
          <w:rFonts w:ascii="Arial" w:hAnsi="Arial" w:cs="Arial"/>
        </w:rPr>
        <w:t>ботной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плате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стаж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Крайнего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Севера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приравненных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ним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местностях,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иных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местностях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Красноярского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особыми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климатическими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условиями);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max</w:t>
      </w:r>
      <w:proofErr w:type="spell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Б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максимально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возможное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количество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баллов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proofErr w:type="gramStart"/>
      <w:r w:rsidR="005C54AB" w:rsidRPr="00DF0E1E">
        <w:rPr>
          <w:rFonts w:ascii="Arial" w:hAnsi="Arial" w:cs="Arial"/>
        </w:rPr>
        <w:t>плановый</w:t>
      </w:r>
      <w:proofErr w:type="gramEnd"/>
      <w:r>
        <w:rPr>
          <w:rFonts w:ascii="Arial" w:hAnsi="Arial" w:cs="Arial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i</w:t>
      </w:r>
      <w:proofErr w:type="spellEnd"/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период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результатам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оценки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i-го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работника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рассчитанное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соответствии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настоящим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Порядком.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Расчет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максимально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возможного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количества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баллов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i-го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работника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плановый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период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части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</w:t>
      </w:r>
      <w:r w:rsidR="00067632" w:rsidRPr="00DF0E1E">
        <w:rPr>
          <w:rFonts w:ascii="Arial" w:hAnsi="Arial" w:cs="Arial"/>
        </w:rPr>
        <w:t>латы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proofErr w:type="gramStart"/>
      <w:r w:rsidR="00067632" w:rsidRPr="00DF0E1E">
        <w:rPr>
          <w:rFonts w:ascii="Arial" w:hAnsi="Arial" w:cs="Arial"/>
        </w:rPr>
        <w:t>интенсивность</w:t>
      </w:r>
      <w:proofErr w:type="gramEnd"/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высокие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результаты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осуществляется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фактическому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кол</w:t>
      </w:r>
      <w:r w:rsidR="00067632" w:rsidRPr="00DF0E1E">
        <w:rPr>
          <w:rFonts w:ascii="Arial" w:hAnsi="Arial" w:cs="Arial"/>
        </w:rPr>
        <w:t>ичеству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баллов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i-го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части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указанной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выплаты: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расчете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декабрь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года,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котором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осуществляется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1балла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расчет;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пересчете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месяц,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котором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осуществлено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внесение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1балла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изменений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план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финансово-хозяйственной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деятельности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показателю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"Заработная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плата";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n</w:t>
      </w:r>
      <w:proofErr w:type="spellEnd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количество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штатных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единиц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соответствии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штатным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расписанием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исключением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руководителя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его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заместителей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главного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бухгалтера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учреждения.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рассчитывается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формуле: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стим</w:t>
      </w:r>
      <w:proofErr w:type="spellEnd"/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,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стим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зп</w:t>
      </w:r>
      <w:proofErr w:type="spellEnd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штат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перс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отп</w:t>
      </w:r>
      <w:proofErr w:type="spellEnd"/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где: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сумма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средств,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предусмотренных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финансово-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зп</w:t>
      </w:r>
      <w:proofErr w:type="spellEnd"/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proofErr w:type="gramStart"/>
      <w:r w:rsidRPr="00DF0E1E">
        <w:rPr>
          <w:rFonts w:ascii="Arial" w:hAnsi="Arial" w:cs="Arial"/>
        </w:rPr>
        <w:t>хозяйственной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деятельности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плановый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период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показателю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"Заработная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плата",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состоящая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из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установленных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</w:t>
      </w:r>
      <w:r w:rsidRPr="00DF0E1E">
        <w:rPr>
          <w:rFonts w:ascii="Arial" w:hAnsi="Arial" w:cs="Arial"/>
        </w:rPr>
        <w:t>аботникам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окладов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(должностных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окладов),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ставок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платы,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стимулирующего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компенсационного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характера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(без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учета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рай</w:t>
      </w:r>
      <w:r w:rsidRPr="00DF0E1E">
        <w:rPr>
          <w:rFonts w:ascii="Arial" w:hAnsi="Arial" w:cs="Arial"/>
        </w:rPr>
        <w:t>онного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коэффициента,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процентной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надбавки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плате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стаж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</w:t>
      </w:r>
      <w:r w:rsidRPr="00DF0E1E">
        <w:rPr>
          <w:rFonts w:ascii="Arial" w:hAnsi="Arial" w:cs="Arial"/>
        </w:rPr>
        <w:t>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Крайнего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Севера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приравненных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ним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местностях,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иных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местностях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Красноярског</w:t>
      </w:r>
      <w:r w:rsidRPr="00DF0E1E">
        <w:rPr>
          <w:rFonts w:ascii="Arial" w:hAnsi="Arial" w:cs="Arial"/>
        </w:rPr>
        <w:t>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особыми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климатическими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условиями);</w:t>
      </w:r>
      <w:proofErr w:type="gram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сумма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средств,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предусмотренная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штатным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расписанием</w:t>
      </w:r>
      <w:r>
        <w:rPr>
          <w:rFonts w:ascii="Arial" w:hAnsi="Arial" w:cs="Arial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штат</w:t>
      </w:r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proofErr w:type="gramStart"/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оплату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работников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плановый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период,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состоящая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из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установленных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работникам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окладов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(дол</w:t>
      </w:r>
      <w:r w:rsidRPr="00DF0E1E">
        <w:rPr>
          <w:rFonts w:ascii="Arial" w:hAnsi="Arial" w:cs="Arial"/>
        </w:rPr>
        <w:t>жностных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окладов),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ставок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платы,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компенсационного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характера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(без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учета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районного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коэффициента,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процентной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надбавки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зара</w:t>
      </w:r>
      <w:r w:rsidRPr="00DF0E1E">
        <w:rPr>
          <w:rFonts w:ascii="Arial" w:hAnsi="Arial" w:cs="Arial"/>
        </w:rPr>
        <w:t>ботной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стаж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районах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Крайнего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Севера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приравненных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ни</w:t>
      </w:r>
      <w:r w:rsidRPr="00DF0E1E">
        <w:rPr>
          <w:rFonts w:ascii="Arial" w:hAnsi="Arial" w:cs="Arial"/>
        </w:rPr>
        <w:t>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местностях,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местностях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Красноярского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края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особыми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климатическими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условиями);</w:t>
      </w:r>
      <w:proofErr w:type="gram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сумма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средств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выплату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персональных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стимулирующих</w:t>
      </w:r>
      <w:r>
        <w:rPr>
          <w:rFonts w:ascii="Arial" w:hAnsi="Arial" w:cs="Arial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перс</w:t>
      </w:r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proofErr w:type="gramStart"/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работникам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плановый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период,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исключением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персональных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целях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обеспечения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уровне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размера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минимальной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платы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(миним</w:t>
      </w:r>
      <w:r w:rsidRPr="00DF0E1E">
        <w:rPr>
          <w:rFonts w:ascii="Arial" w:hAnsi="Arial" w:cs="Arial"/>
        </w:rPr>
        <w:t>ального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размера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труда)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целях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обеспечения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региональной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выплаты</w:t>
      </w:r>
      <w:r w:rsidRPr="00DF0E1E">
        <w:rPr>
          <w:rFonts w:ascii="Arial" w:hAnsi="Arial" w:cs="Arial"/>
        </w:rPr>
        <w:t>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рассчитанная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соответствии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настоящим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Порядком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(без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учета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районного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коэффициента,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процентной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над</w:t>
      </w:r>
      <w:r w:rsidRPr="00DF0E1E">
        <w:rPr>
          <w:rFonts w:ascii="Arial" w:hAnsi="Arial" w:cs="Arial"/>
        </w:rPr>
        <w:t>бавки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плате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стаж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районах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</w:t>
      </w:r>
      <w:r w:rsidRPr="00DF0E1E">
        <w:rPr>
          <w:rFonts w:ascii="Arial" w:hAnsi="Arial" w:cs="Arial"/>
        </w:rPr>
        <w:t>райнего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Севера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приравненных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ним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местностях</w:t>
      </w:r>
      <w:proofErr w:type="gramEnd"/>
      <w:r w:rsidR="005C54AB" w:rsidRPr="00DF0E1E">
        <w:rPr>
          <w:rFonts w:ascii="Arial" w:hAnsi="Arial" w:cs="Arial"/>
        </w:rPr>
        <w:t>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иных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местностях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Красноярского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особыми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климатическими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условиями.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Расчет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персональных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сложность,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напряженность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особый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режим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работы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работникам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плановый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</w:t>
      </w:r>
      <w:r w:rsidR="00067632" w:rsidRPr="00DF0E1E">
        <w:rPr>
          <w:rFonts w:ascii="Arial" w:hAnsi="Arial" w:cs="Arial"/>
        </w:rPr>
        <w:t>ериод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производится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основании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фактического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начисления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данных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выплат: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расчете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декабрь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года,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котором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осуществляется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1балла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расчет;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пересчете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месяц,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котором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осуществлено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внесение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отп</w:t>
      </w:r>
      <w:proofErr w:type="spellEnd"/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изменений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план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финансово-хозяйственной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деятельности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показателю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"Заработная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плата";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сумма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средств,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направляемая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резерв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для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оплаты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отпусков</w:t>
      </w:r>
      <w:r>
        <w:rPr>
          <w:rFonts w:ascii="Arial" w:hAnsi="Arial" w:cs="Arial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отп</w:t>
      </w:r>
      <w:proofErr w:type="spellEnd"/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должностям,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замещаемым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период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отпуска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(без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учета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районного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коэффициента,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процентной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надбавки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плате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стаж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Крайнего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Севера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приравненных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ним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местностях,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местностях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Красноярского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края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особыми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климатическими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условиями).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рассчитывается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формуле: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отп</w:t>
      </w:r>
      <w:proofErr w:type="spellEnd"/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зп</w:t>
      </w:r>
      <w:proofErr w:type="spell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--------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x</w:t>
      </w:r>
      <w:proofErr w:type="spellEnd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,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отп</w:t>
      </w:r>
      <w:proofErr w:type="spellEnd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x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r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отп</w:t>
      </w:r>
      <w:proofErr w:type="spell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где: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количество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дней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отпуска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должностям,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замещаемым</w:t>
      </w:r>
      <w:r>
        <w:rPr>
          <w:rFonts w:ascii="Arial" w:hAnsi="Arial" w:cs="Arial"/>
        </w:rPr>
        <w:t xml:space="preserve"> </w:t>
      </w:r>
      <w:proofErr w:type="gramStart"/>
      <w:r w:rsidR="005C54AB" w:rsidRPr="00DF0E1E"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отп</w:t>
      </w:r>
      <w:proofErr w:type="spellEnd"/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период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отпуска,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согласно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графику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отпусков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плановом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периоде;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количество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календарных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дней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плановом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периоде;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r</w:t>
      </w:r>
      <w:proofErr w:type="spellEnd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количество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штатных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единиц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соот</w:t>
      </w:r>
      <w:r w:rsidR="00067632" w:rsidRPr="00DF0E1E">
        <w:rPr>
          <w:rFonts w:ascii="Arial" w:hAnsi="Arial" w:cs="Arial"/>
        </w:rPr>
        <w:t>ветствии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со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штатным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расписанием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учреждения.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случае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если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расчет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 </w:t>
      </w:r>
      <w:proofErr w:type="spellStart"/>
      <w:r w:rsidR="00154F25" w:rsidRPr="00DF0E1E">
        <w:rPr>
          <w:rFonts w:ascii="Arial" w:hAnsi="Arial" w:cs="Arial"/>
        </w:rPr>
        <w:t>стим</w:t>
      </w:r>
      <w:proofErr w:type="spellEnd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</w:t>
      </w:r>
      <w:r w:rsidR="00154F25" w:rsidRPr="00DF0E1E">
        <w:rPr>
          <w:rFonts w:ascii="Arial" w:hAnsi="Arial" w:cs="Arial"/>
        </w:rPr>
        <w:t>ляется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целях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пересчета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154F25" w:rsidRPr="00DF0E1E">
        <w:rPr>
          <w:rFonts w:ascii="Arial" w:hAnsi="Arial" w:cs="Arial"/>
        </w:rPr>
        <w:t>1балла,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то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ее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расчет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осуществляется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вычетом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сумм,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выплаченных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или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подлежащих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истекшую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часть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планового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периода.</w:t>
      </w:r>
    </w:p>
    <w:p w:rsidR="00067632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Размер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выплаты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итогам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работы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осуществляемой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конкретному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работнику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учреждения,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определяется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формуле: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</w:t>
      </w:r>
      <w:r>
        <w:rPr>
          <w:rFonts w:ascii="Arial" w:hAnsi="Arial" w:cs="Arial"/>
        </w:rPr>
        <w:t xml:space="preserve"> </w:t>
      </w:r>
      <w:proofErr w:type="spellStart"/>
      <w:proofErr w:type="gramStart"/>
      <w:r w:rsidR="005C54AB" w:rsidRPr="00DF0E1E">
        <w:rPr>
          <w:rFonts w:ascii="Arial" w:hAnsi="Arial" w:cs="Arial"/>
        </w:rPr>
        <w:t>год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год</w:t>
      </w:r>
      <w:proofErr w:type="spell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x</w:t>
      </w:r>
      <w:proofErr w:type="spellEnd"/>
      <w:proofErr w:type="gramStart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Б</w:t>
      </w:r>
      <w:proofErr w:type="gramEnd"/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x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k</w:t>
      </w:r>
      <w:proofErr w:type="spellEnd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,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 </w:t>
      </w:r>
      <w:proofErr w:type="spellStart"/>
      <w:proofErr w:type="gramStart"/>
      <w:r w:rsidR="005C54AB" w:rsidRPr="00DF0E1E">
        <w:rPr>
          <w:rFonts w:ascii="Arial" w:hAnsi="Arial" w:cs="Arial"/>
          <w:lang w:val="en-US"/>
        </w:rPr>
        <w:t>i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  <w:lang w:val="en-US"/>
        </w:rPr>
        <w:t>1</w:t>
      </w:r>
      <w:r w:rsidR="005C54AB" w:rsidRPr="00DF0E1E">
        <w:rPr>
          <w:rFonts w:ascii="Arial" w:hAnsi="Arial" w:cs="Arial"/>
        </w:rPr>
        <w:t>балла</w:t>
      </w:r>
      <w:r>
        <w:rPr>
          <w:rFonts w:ascii="Arial" w:hAnsi="Arial" w:cs="Arial"/>
          <w:lang w:val="en-US"/>
        </w:rPr>
        <w:t xml:space="preserve"> </w:t>
      </w:r>
      <w:proofErr w:type="spellStart"/>
      <w:r w:rsidR="005C54AB" w:rsidRPr="00DF0E1E"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  <w:lang w:val="en-US"/>
        </w:rPr>
        <w:t>j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lang w:val="en-US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</w:rPr>
        <w:t>где</w:t>
      </w:r>
      <w:r w:rsidR="005C54AB" w:rsidRPr="00DF0E1E">
        <w:rPr>
          <w:rFonts w:ascii="Arial" w:hAnsi="Arial" w:cs="Arial"/>
          <w:lang w:val="en-US"/>
        </w:rPr>
        <w:t>: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 </w:t>
      </w:r>
      <w:r w:rsidR="00FC516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proofErr w:type="spellStart"/>
      <w:r w:rsidR="00FC516B" w:rsidRPr="00DF0E1E">
        <w:rPr>
          <w:rFonts w:ascii="Arial" w:hAnsi="Arial" w:cs="Arial"/>
          <w:vertAlign w:val="subscript"/>
          <w:lang w:val="en-US"/>
        </w:rPr>
        <w:t>i</w:t>
      </w:r>
      <w:proofErr w:type="spellEnd"/>
      <w:r>
        <w:rPr>
          <w:rFonts w:ascii="Arial" w:hAnsi="Arial" w:cs="Arial"/>
        </w:rPr>
        <w:t xml:space="preserve"> </w:t>
      </w:r>
      <w:r w:rsidR="00FC516B" w:rsidRPr="00DF0E1E">
        <w:rPr>
          <w:rFonts w:ascii="Arial" w:hAnsi="Arial" w:cs="Arial"/>
        </w:rPr>
        <w:t>год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размер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выплаты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итогам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работы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осуществляемой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i-му</w:t>
      </w:r>
      <w:proofErr w:type="spellEnd"/>
      <w:r>
        <w:rPr>
          <w:rFonts w:ascii="Arial" w:hAnsi="Arial" w:cs="Arial"/>
        </w:rPr>
        <w:t xml:space="preserve"> </w:t>
      </w:r>
      <w:r w:rsidR="00FC516B" w:rsidRPr="00DF0E1E">
        <w:rPr>
          <w:rFonts w:ascii="Arial" w:hAnsi="Arial" w:cs="Arial"/>
        </w:rPr>
        <w:t>работнику</w:t>
      </w:r>
      <w:r>
        <w:rPr>
          <w:rFonts w:ascii="Arial" w:hAnsi="Arial" w:cs="Arial"/>
        </w:rPr>
        <w:t xml:space="preserve"> </w:t>
      </w:r>
      <w:r w:rsidR="00FC516B" w:rsidRPr="00DF0E1E">
        <w:rPr>
          <w:rFonts w:ascii="Arial" w:hAnsi="Arial" w:cs="Arial"/>
        </w:rPr>
        <w:t>учреждения;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C516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C516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FC516B" w:rsidRPr="00DF0E1E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  <w:vertAlign w:val="subscript"/>
        </w:rPr>
        <w:t xml:space="preserve"> </w:t>
      </w:r>
      <w:r w:rsidR="00FC516B" w:rsidRPr="00DF0E1E">
        <w:rPr>
          <w:rFonts w:ascii="Arial" w:hAnsi="Arial" w:cs="Arial"/>
          <w:vertAlign w:val="subscript"/>
        </w:rPr>
        <w:t>балла</w:t>
      </w:r>
      <w:r>
        <w:rPr>
          <w:rFonts w:ascii="Arial" w:hAnsi="Arial" w:cs="Arial"/>
        </w:rPr>
        <w:t xml:space="preserve"> </w:t>
      </w:r>
      <w:r w:rsidR="00FC516B" w:rsidRPr="00DF0E1E">
        <w:rPr>
          <w:rFonts w:ascii="Arial" w:hAnsi="Arial" w:cs="Arial"/>
        </w:rPr>
        <w:t>год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стоимость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балла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для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определения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размеров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выплаты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итогам</w:t>
      </w:r>
      <w:r>
        <w:rPr>
          <w:rFonts w:ascii="Arial" w:hAnsi="Arial" w:cs="Arial"/>
        </w:rPr>
        <w:t xml:space="preserve"> </w:t>
      </w:r>
      <w:r w:rsidR="00FC516B" w:rsidRPr="00DF0E1E">
        <w:rPr>
          <w:rFonts w:ascii="Arial" w:hAnsi="Arial" w:cs="Arial"/>
        </w:rPr>
        <w:t>работы</w:t>
      </w:r>
      <w:r>
        <w:rPr>
          <w:rFonts w:ascii="Arial" w:hAnsi="Arial" w:cs="Arial"/>
        </w:rPr>
        <w:t xml:space="preserve"> </w:t>
      </w:r>
      <w:r w:rsidR="00FC516B" w:rsidRPr="00DF0E1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FC516B" w:rsidRPr="00DF0E1E">
        <w:rPr>
          <w:rFonts w:ascii="Arial" w:hAnsi="Arial" w:cs="Arial"/>
        </w:rPr>
        <w:t>год;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FC516B" w:rsidRPr="00DF0E1E">
        <w:rPr>
          <w:rFonts w:ascii="Arial" w:hAnsi="Arial" w:cs="Arial"/>
        </w:rPr>
        <w:t>Б</w:t>
      </w:r>
      <w:proofErr w:type="gramStart"/>
      <w:r w:rsidR="00FC516B" w:rsidRPr="00DF0E1E">
        <w:rPr>
          <w:rFonts w:ascii="Arial" w:hAnsi="Arial" w:cs="Arial"/>
          <w:vertAlign w:val="subscript"/>
        </w:rPr>
        <w:t>i</w:t>
      </w:r>
      <w:proofErr w:type="spellEnd"/>
      <w:proofErr w:type="gramEnd"/>
      <w:r>
        <w:rPr>
          <w:rFonts w:ascii="Arial" w:hAnsi="Arial" w:cs="Arial"/>
          <w:vertAlign w:val="subscript"/>
        </w:rPr>
        <w:t xml:space="preserve"> </w:t>
      </w:r>
      <w:r w:rsidR="00FC516B" w:rsidRPr="00DF0E1E">
        <w:rPr>
          <w:rFonts w:ascii="Arial" w:hAnsi="Arial" w:cs="Arial"/>
        </w:rPr>
        <w:t>год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количество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баллов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результатам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оценки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труда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i-го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работника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proofErr w:type="gramStart"/>
      <w:r w:rsidRPr="00DF0E1E">
        <w:rPr>
          <w:rFonts w:ascii="Arial" w:hAnsi="Arial" w:cs="Arial"/>
        </w:rPr>
        <w:t>исчисленное</w:t>
      </w:r>
      <w:proofErr w:type="gramEnd"/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суммовом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выражени</w:t>
      </w:r>
      <w:r w:rsidR="00067632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количественным</w:t>
      </w:r>
      <w:r w:rsidR="001F05E1">
        <w:rPr>
          <w:rFonts w:ascii="Arial" w:hAnsi="Arial" w:cs="Arial"/>
        </w:rPr>
        <w:t xml:space="preserve"> </w:t>
      </w:r>
      <w:r w:rsidR="00067632" w:rsidRPr="00DF0E1E">
        <w:rPr>
          <w:rFonts w:ascii="Arial" w:hAnsi="Arial" w:cs="Arial"/>
        </w:rPr>
        <w:t>показателям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критериев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оценки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итогам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год;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vertAlign w:val="subscript"/>
        </w:rPr>
      </w:pPr>
      <w:r>
        <w:rPr>
          <w:rFonts w:ascii="Arial" w:hAnsi="Arial" w:cs="Arial"/>
        </w:rPr>
        <w:t xml:space="preserve"> </w:t>
      </w:r>
      <w:proofErr w:type="spellStart"/>
      <w:r w:rsidR="00FC516B" w:rsidRPr="00DF0E1E">
        <w:rPr>
          <w:rFonts w:ascii="Arial" w:hAnsi="Arial" w:cs="Arial"/>
        </w:rPr>
        <w:t>k</w:t>
      </w:r>
      <w:proofErr w:type="spellEnd"/>
      <w:r>
        <w:rPr>
          <w:rFonts w:ascii="Arial" w:hAnsi="Arial" w:cs="Arial"/>
          <w:vertAlign w:val="subscript"/>
        </w:rPr>
        <w:t xml:space="preserve"> </w:t>
      </w:r>
      <w:proofErr w:type="spellStart"/>
      <w:r w:rsidR="00FC516B" w:rsidRPr="00DF0E1E">
        <w:rPr>
          <w:rFonts w:ascii="Arial" w:hAnsi="Arial" w:cs="Arial"/>
          <w:vertAlign w:val="subscript"/>
        </w:rPr>
        <w:t>j</w:t>
      </w:r>
      <w:proofErr w:type="spellEnd"/>
      <w:r>
        <w:rPr>
          <w:rFonts w:ascii="Arial" w:hAnsi="Arial" w:cs="Arial"/>
          <w:vertAlign w:val="subscript"/>
        </w:rPr>
        <w:t xml:space="preserve"> </w:t>
      </w:r>
      <w:r w:rsidR="005C54A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коэффициент,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учитывающий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осуществление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выплат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итогам</w:t>
      </w:r>
      <w:r>
        <w:rPr>
          <w:rFonts w:ascii="Arial" w:hAnsi="Arial" w:cs="Arial"/>
        </w:rPr>
        <w:t xml:space="preserve"> </w:t>
      </w:r>
    </w:p>
    <w:p w:rsidR="005C54AB" w:rsidRPr="00DF0E1E" w:rsidRDefault="00067632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</w:t>
      </w:r>
      <w:r w:rsidR="001F05E1"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j-му</w:t>
      </w:r>
      <w:proofErr w:type="spellEnd"/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работнику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принятому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(или)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уволенному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течение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календарного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года,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пропорционально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отработа</w:t>
      </w:r>
      <w:r w:rsidRPr="00DF0E1E">
        <w:rPr>
          <w:rFonts w:ascii="Arial" w:hAnsi="Arial" w:cs="Arial"/>
        </w:rPr>
        <w:t>нному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j-м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времени.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C516B" w:rsidRPr="00DF0E1E">
        <w:rPr>
          <w:rFonts w:ascii="Arial" w:hAnsi="Arial" w:cs="Arial"/>
        </w:rPr>
        <w:t>C</w:t>
      </w:r>
      <w:r>
        <w:rPr>
          <w:rFonts w:ascii="Arial" w:hAnsi="Arial" w:cs="Arial"/>
          <w:vertAlign w:val="subscript"/>
        </w:rPr>
        <w:t xml:space="preserve"> </w:t>
      </w:r>
      <w:r w:rsidR="00FC516B" w:rsidRPr="00DF0E1E">
        <w:rPr>
          <w:rFonts w:ascii="Arial" w:hAnsi="Arial" w:cs="Arial"/>
          <w:vertAlign w:val="subscript"/>
        </w:rPr>
        <w:t>1балла</w:t>
      </w:r>
      <w:r>
        <w:rPr>
          <w:rFonts w:ascii="Arial" w:hAnsi="Arial" w:cs="Arial"/>
          <w:vertAlign w:val="subscript"/>
        </w:rPr>
        <w:t xml:space="preserve"> </w:t>
      </w:r>
      <w:r w:rsidR="00FC516B" w:rsidRPr="00DF0E1E">
        <w:rPr>
          <w:rFonts w:ascii="Arial" w:hAnsi="Arial" w:cs="Arial"/>
        </w:rPr>
        <w:t>год</w:t>
      </w:r>
      <w:r>
        <w:rPr>
          <w:rFonts w:ascii="Arial" w:hAnsi="Arial" w:cs="Arial"/>
        </w:rPr>
        <w:t xml:space="preserve"> </w:t>
      </w:r>
      <w:r w:rsidR="00FC516B" w:rsidRPr="00DF0E1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рассчитывается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формуле:</w:t>
      </w:r>
    </w:p>
    <w:p w:rsidR="00FC516B" w:rsidRPr="00DF0E1E" w:rsidRDefault="00FC516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</w:t>
      </w:r>
      <w:proofErr w:type="gramStart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Э</w:t>
      </w:r>
      <w:proofErr w:type="gramEnd"/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-------------,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1балла</w:t>
      </w:r>
      <w:r>
        <w:rPr>
          <w:rFonts w:ascii="Arial" w:hAnsi="Arial" w:cs="Arial"/>
        </w:rPr>
        <w:t xml:space="preserve"> </w:t>
      </w:r>
      <w:proofErr w:type="spellStart"/>
      <w:r w:rsidR="005C54AB" w:rsidRPr="00DF0E1E">
        <w:rPr>
          <w:rFonts w:ascii="Arial" w:hAnsi="Arial" w:cs="Arial"/>
        </w:rPr>
        <w:t>m</w:t>
      </w:r>
      <w:proofErr w:type="spellEnd"/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</w:rPr>
        <w:t>год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 </w:t>
      </w:r>
      <w:r w:rsidR="005C54AB" w:rsidRPr="00DF0E1E">
        <w:rPr>
          <w:rFonts w:ascii="Arial" w:hAnsi="Arial" w:cs="Arial"/>
          <w:lang w:val="en-US"/>
        </w:rPr>
        <w:t>SUM</w:t>
      </w:r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</w:rPr>
        <w:t>Б</w:t>
      </w:r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  <w:lang w:val="en-US"/>
        </w:rPr>
        <w:t>x</w:t>
      </w:r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  <w:lang w:val="en-US"/>
        </w:rPr>
        <w:t>k</w:t>
      </w:r>
    </w:p>
    <w:p w:rsidR="005C54AB" w:rsidRPr="00DF0E1E" w:rsidRDefault="001F05E1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proofErr w:type="spellStart"/>
      <w:r w:rsidR="005C54AB" w:rsidRPr="00DF0E1E">
        <w:rPr>
          <w:rFonts w:ascii="Arial" w:hAnsi="Arial" w:cs="Arial"/>
          <w:lang w:val="en-US"/>
        </w:rPr>
        <w:t>i</w:t>
      </w:r>
      <w:proofErr w:type="spellEnd"/>
      <w:r w:rsidR="005C54AB" w:rsidRPr="00DF0E1E">
        <w:rPr>
          <w:rFonts w:ascii="Arial" w:hAnsi="Arial" w:cs="Arial"/>
          <w:lang w:val="en-US"/>
        </w:rPr>
        <w:t>=1</w:t>
      </w:r>
      <w:r>
        <w:rPr>
          <w:rFonts w:ascii="Arial" w:hAnsi="Arial" w:cs="Arial"/>
          <w:lang w:val="en-US"/>
        </w:rPr>
        <w:t xml:space="preserve"> </w:t>
      </w:r>
      <w:proofErr w:type="spellStart"/>
      <w:r w:rsidR="00FC516B" w:rsidRPr="00DF0E1E"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5C54AB" w:rsidRPr="00DF0E1E">
        <w:rPr>
          <w:rFonts w:ascii="Arial" w:hAnsi="Arial" w:cs="Arial"/>
          <w:lang w:val="en-US"/>
        </w:rPr>
        <w:t>j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lang w:val="en-US"/>
        </w:rPr>
      </w:pPr>
      <w:r w:rsidRPr="00DF0E1E">
        <w:rPr>
          <w:rFonts w:ascii="Arial" w:hAnsi="Arial" w:cs="Arial"/>
        </w:rPr>
        <w:t>где</w:t>
      </w:r>
      <w:r w:rsidRPr="00DF0E1E">
        <w:rPr>
          <w:rFonts w:ascii="Arial" w:hAnsi="Arial" w:cs="Arial"/>
          <w:lang w:val="en-US"/>
        </w:rPr>
        <w:t>: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Э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-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экономия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фонда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итогам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финансового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года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(без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учета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коэффициента,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процентной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надбавки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lastRenderedPageBreak/>
        <w:t>стаж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районах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Крайнего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Севера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приравненных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ним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местностях,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местностях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Красноярского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особыми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климатическими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условиями);</w:t>
      </w:r>
    </w:p>
    <w:p w:rsidR="005C54AB" w:rsidRPr="00DF0E1E" w:rsidRDefault="005C54AB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proofErr w:type="spellStart"/>
      <w:r w:rsidRPr="00DF0E1E">
        <w:rPr>
          <w:rFonts w:ascii="Arial" w:hAnsi="Arial" w:cs="Arial"/>
        </w:rPr>
        <w:t>m</w:t>
      </w:r>
      <w:proofErr w:type="spellEnd"/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-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фактическая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численность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работавших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календарном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году,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итогам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котором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осуществляется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выплата,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исключением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руководителя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заместителей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главного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бухгалтера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учреждения.</w:t>
      </w:r>
    </w:p>
    <w:p w:rsidR="00561658" w:rsidRPr="00DF0E1E" w:rsidRDefault="00561658" w:rsidP="00DF0E1E">
      <w:pPr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bCs/>
        </w:rPr>
      </w:pPr>
    </w:p>
    <w:p w:rsidR="00561658" w:rsidRPr="00DF0E1E" w:rsidRDefault="00561658" w:rsidP="001F05E1">
      <w:pPr>
        <w:pStyle w:val="ConsPlusNormal"/>
        <w:widowControl/>
        <w:ind w:firstLine="709"/>
        <w:jc w:val="both"/>
        <w:outlineLvl w:val="1"/>
        <w:rPr>
          <w:sz w:val="24"/>
          <w:szCs w:val="24"/>
        </w:rPr>
      </w:pPr>
      <w:r w:rsidRPr="00DF0E1E">
        <w:rPr>
          <w:sz w:val="24"/>
          <w:szCs w:val="24"/>
        </w:rPr>
        <w:t>II.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ВАЖНОСТЬ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ВЫПОЛНЯЕМОЙ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СТЕПЕНЬ</w:t>
      </w:r>
    </w:p>
    <w:p w:rsidR="00561658" w:rsidRPr="00DF0E1E" w:rsidRDefault="00561658" w:rsidP="001F05E1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САМОСТОЯТЕЛЬНОСТИ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="00154F25" w:rsidRPr="00DF0E1E">
        <w:rPr>
          <w:sz w:val="24"/>
          <w:szCs w:val="24"/>
        </w:rPr>
        <w:t>ОТВЕТСТВЕННОСТИ</w:t>
      </w:r>
      <w:r w:rsidR="001F05E1">
        <w:rPr>
          <w:sz w:val="24"/>
          <w:szCs w:val="24"/>
        </w:rPr>
        <w:t xml:space="preserve"> </w:t>
      </w:r>
      <w:r w:rsidR="00154F25" w:rsidRPr="00DF0E1E">
        <w:rPr>
          <w:sz w:val="24"/>
          <w:szCs w:val="24"/>
        </w:rPr>
        <w:t>ПРИ</w:t>
      </w:r>
      <w:r w:rsidR="001F05E1">
        <w:rPr>
          <w:sz w:val="24"/>
          <w:szCs w:val="24"/>
        </w:rPr>
        <w:t xml:space="preserve"> </w:t>
      </w:r>
      <w:r w:rsidR="00154F25" w:rsidRPr="00DF0E1E">
        <w:rPr>
          <w:sz w:val="24"/>
          <w:szCs w:val="24"/>
        </w:rPr>
        <w:t>ВЫПОЛНЕНИИ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ПОСТАВЛЕННЫХ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ЗАДАЧ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61658" w:rsidRPr="00DF0E1E" w:rsidRDefault="001F05E1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Выплаты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важность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выполняемой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работы,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степень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самостоятельности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ответственности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выполнении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поставленных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задач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производятся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ежемесячно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выплачиваются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выполнении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показателей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(критериев)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оценки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важности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выполняемой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работы,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степени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самостоятельности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ответственности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выполнении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поставленных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задач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согласно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приложению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N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настоящему</w:t>
      </w:r>
      <w:r>
        <w:rPr>
          <w:sz w:val="24"/>
          <w:szCs w:val="24"/>
        </w:rPr>
        <w:t xml:space="preserve"> </w:t>
      </w:r>
      <w:r w:rsidR="00A65E06" w:rsidRPr="00DF0E1E">
        <w:rPr>
          <w:sz w:val="24"/>
          <w:szCs w:val="24"/>
        </w:rPr>
        <w:t>Порядку.</w:t>
      </w:r>
      <w:r>
        <w:rPr>
          <w:sz w:val="24"/>
          <w:szCs w:val="24"/>
        </w:rPr>
        <w:t xml:space="preserve"> </w:t>
      </w:r>
    </w:p>
    <w:p w:rsidR="00561658" w:rsidRPr="00DF0E1E" w:rsidRDefault="00561658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61658" w:rsidRPr="00DF0E1E" w:rsidRDefault="00561658" w:rsidP="00DF0E1E">
      <w:pPr>
        <w:pStyle w:val="ConsPlusNormal"/>
        <w:widowControl/>
        <w:ind w:firstLine="709"/>
        <w:jc w:val="center"/>
        <w:outlineLvl w:val="1"/>
        <w:rPr>
          <w:sz w:val="24"/>
          <w:szCs w:val="24"/>
        </w:rPr>
      </w:pPr>
      <w:r w:rsidRPr="00DF0E1E">
        <w:rPr>
          <w:sz w:val="24"/>
          <w:szCs w:val="24"/>
        </w:rPr>
        <w:t>III.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ИНТЕНСИВНОСТЬ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ВЫСОКИЕ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</w:t>
      </w:r>
    </w:p>
    <w:p w:rsidR="009A06FC" w:rsidRPr="00DF0E1E" w:rsidRDefault="009A06FC" w:rsidP="00DF0E1E">
      <w:pPr>
        <w:pStyle w:val="ConsPlusNormal"/>
        <w:widowControl/>
        <w:ind w:firstLine="709"/>
        <w:jc w:val="center"/>
        <w:outlineLvl w:val="1"/>
        <w:rPr>
          <w:sz w:val="24"/>
          <w:szCs w:val="24"/>
        </w:rPr>
      </w:pPr>
    </w:p>
    <w:p w:rsidR="00B06B8C" w:rsidRPr="00DF0E1E" w:rsidRDefault="00B06B8C" w:rsidP="00DF0E1E">
      <w:pPr>
        <w:pStyle w:val="ConsPlusNormal"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интенсивность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высокие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производятся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начальникам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отделов,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методистам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молодежью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специалист</w:t>
      </w:r>
      <w:r w:rsidR="00FC516B" w:rsidRPr="00DF0E1E">
        <w:rPr>
          <w:sz w:val="24"/>
          <w:szCs w:val="24"/>
        </w:rPr>
        <w:t>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молодежью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согласно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приложению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N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2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настоящему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Порядку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одновременном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наличии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следующих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условий:</w:t>
      </w:r>
    </w:p>
    <w:p w:rsidR="00B06B8C" w:rsidRPr="00DF0E1E" w:rsidRDefault="00B06B8C" w:rsidP="00DF0E1E">
      <w:pPr>
        <w:pStyle w:val="ConsPlusNormal"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выполнение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организации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проектной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деятельности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подготовке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команд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(участника)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для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участия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региональных,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всероссийских,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международных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конкурсах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(или)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конкурсных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мероприятиях;</w:t>
      </w:r>
    </w:p>
    <w:p w:rsidR="00B06B8C" w:rsidRPr="00DF0E1E" w:rsidRDefault="00B06B8C" w:rsidP="00DF0E1E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DF0E1E">
        <w:rPr>
          <w:sz w:val="24"/>
          <w:szCs w:val="24"/>
        </w:rPr>
        <w:t>получение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указанной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(указанным)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командой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(участником)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призовых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мест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(места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первого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третье)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соответствующем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региональном,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всероссийском,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международном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конкурсе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(или)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конкурсном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мероприятии.</w:t>
      </w:r>
      <w:proofErr w:type="gramEnd"/>
    </w:p>
    <w:p w:rsidR="00561658" w:rsidRDefault="00B06B8C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Указанные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производятся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ежемесячно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течение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одного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года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месяца,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следующего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месяцем,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котором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получено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призовое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место,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основании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выписки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из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протокола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(или)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диплома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конкурса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(или)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конкурсного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мероприятия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(далее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-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результат).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Если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указанный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период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будет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улучшен,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исчисление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срока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действия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осуществляется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заново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месяца,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следующего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месяцем,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котором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получен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улучшенный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результат.</w:t>
      </w:r>
    </w:p>
    <w:p w:rsidR="00DF0E1E" w:rsidRPr="00DF0E1E" w:rsidRDefault="00DF0E1E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61658" w:rsidRPr="00DF0E1E" w:rsidRDefault="00561658" w:rsidP="001F05E1">
      <w:pPr>
        <w:pStyle w:val="ConsPlusNormal"/>
        <w:widowControl/>
        <w:ind w:firstLine="709"/>
        <w:jc w:val="both"/>
        <w:outlineLvl w:val="1"/>
        <w:rPr>
          <w:sz w:val="24"/>
          <w:szCs w:val="24"/>
        </w:rPr>
      </w:pPr>
      <w:r w:rsidRPr="00DF0E1E">
        <w:rPr>
          <w:sz w:val="24"/>
          <w:szCs w:val="24"/>
        </w:rPr>
        <w:t>IV.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КАЧЕСТВО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ВЫПОЛНЯЕМЫХ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</w:t>
      </w:r>
    </w:p>
    <w:p w:rsidR="009A06FC" w:rsidRPr="00DF0E1E" w:rsidRDefault="001F05E1" w:rsidP="001F05E1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61658" w:rsidRPr="00DF0E1E" w:rsidRDefault="00B06B8C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Выплаты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качество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выполняемых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производятся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ежемесячно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условии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отсутствия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дисциплинарного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взыскания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выполнении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показателей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(критериев)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оценки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качества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выполняемых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согласно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приложению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N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1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настоящему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Порядку.</w:t>
      </w:r>
    </w:p>
    <w:p w:rsidR="00D154E0" w:rsidRPr="00DF0E1E" w:rsidRDefault="00D154E0" w:rsidP="00DF0E1E">
      <w:pPr>
        <w:pStyle w:val="ConsPlusNormal"/>
        <w:widowControl/>
        <w:ind w:firstLine="709"/>
        <w:jc w:val="center"/>
        <w:outlineLvl w:val="1"/>
        <w:rPr>
          <w:sz w:val="24"/>
          <w:szCs w:val="24"/>
        </w:rPr>
      </w:pPr>
    </w:p>
    <w:p w:rsidR="00561658" w:rsidRPr="00DF0E1E" w:rsidRDefault="00561658" w:rsidP="001F05E1">
      <w:pPr>
        <w:pStyle w:val="ConsPlusNormal"/>
        <w:widowControl/>
        <w:ind w:firstLine="709"/>
        <w:jc w:val="both"/>
        <w:outlineLvl w:val="1"/>
        <w:rPr>
          <w:sz w:val="24"/>
          <w:szCs w:val="24"/>
        </w:rPr>
      </w:pPr>
      <w:r w:rsidRPr="00DF0E1E">
        <w:rPr>
          <w:sz w:val="24"/>
          <w:szCs w:val="24"/>
        </w:rPr>
        <w:t>V.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ПЕРСОНАЛЬНЫЕ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</w:p>
    <w:p w:rsidR="009A06FC" w:rsidRPr="00DF0E1E" w:rsidRDefault="009A06FC" w:rsidP="001F05E1">
      <w:pPr>
        <w:pStyle w:val="ConsPlusNormal"/>
        <w:widowControl/>
        <w:ind w:firstLine="709"/>
        <w:jc w:val="both"/>
        <w:outlineLvl w:val="1"/>
        <w:rPr>
          <w:sz w:val="24"/>
          <w:szCs w:val="24"/>
        </w:rPr>
      </w:pPr>
    </w:p>
    <w:p w:rsidR="00B06B8C" w:rsidRPr="00DF0E1E" w:rsidRDefault="00B06B8C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1.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Персональные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опыт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производятся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условии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наличия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почетного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звания,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начинающегося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слова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"заслуженный",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или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ученой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степени,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связанных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или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необходимых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для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исполнения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профессиональной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деятельности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должности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служащего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соответствующих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профилю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или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награждения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нагрудным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знаком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"Почетный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сфере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молодежной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политики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Российской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Федерации".</w:t>
      </w:r>
    </w:p>
    <w:p w:rsidR="00B06B8C" w:rsidRPr="00DF0E1E" w:rsidRDefault="00B06B8C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lastRenderedPageBreak/>
        <w:t>Указанные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устанавливаются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размерах,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указанных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приложении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N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3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настоящему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Порядку.</w:t>
      </w:r>
    </w:p>
    <w:p w:rsidR="00B06B8C" w:rsidRPr="00DF0E1E" w:rsidRDefault="00B06B8C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2.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Персональные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сложность,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напряженность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особый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режим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производятся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методистам,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спец</w:t>
      </w:r>
      <w:r w:rsidR="00E812A5" w:rsidRPr="00DF0E1E">
        <w:rPr>
          <w:rFonts w:ascii="Arial" w:hAnsi="Arial" w:cs="Arial"/>
        </w:rPr>
        <w:t>иалистам</w:t>
      </w:r>
      <w:r w:rsidR="001F05E1">
        <w:rPr>
          <w:rFonts w:ascii="Arial" w:hAnsi="Arial" w:cs="Arial"/>
        </w:rPr>
        <w:t xml:space="preserve"> </w:t>
      </w:r>
      <w:r w:rsidR="00E812A5"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="00E812A5" w:rsidRPr="00DF0E1E">
        <w:rPr>
          <w:rFonts w:ascii="Arial" w:hAnsi="Arial" w:cs="Arial"/>
        </w:rPr>
        <w:t>работе</w:t>
      </w:r>
      <w:r w:rsidR="001F05E1">
        <w:rPr>
          <w:rFonts w:ascii="Arial" w:hAnsi="Arial" w:cs="Arial"/>
        </w:rPr>
        <w:t xml:space="preserve"> </w:t>
      </w:r>
      <w:r w:rsidR="00E812A5"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="00E812A5" w:rsidRPr="00DF0E1E">
        <w:rPr>
          <w:rFonts w:ascii="Arial" w:hAnsi="Arial" w:cs="Arial"/>
        </w:rPr>
        <w:t>молодежью</w:t>
      </w:r>
      <w:r w:rsidR="00F85C00" w:rsidRPr="00DF0E1E">
        <w:rPr>
          <w:rFonts w:ascii="Arial" w:hAnsi="Arial" w:cs="Arial"/>
        </w:rPr>
        <w:t>.</w:t>
      </w:r>
      <w:r w:rsidR="001F05E1">
        <w:rPr>
          <w:rFonts w:ascii="Arial" w:hAnsi="Arial" w:cs="Arial"/>
        </w:rPr>
        <w:t xml:space="preserve"> </w:t>
      </w:r>
    </w:p>
    <w:p w:rsidR="00B06B8C" w:rsidRPr="00DF0E1E" w:rsidRDefault="00B06B8C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Указанные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515C44" w:rsidRPr="00DF0E1E">
        <w:rPr>
          <w:rFonts w:ascii="Arial" w:hAnsi="Arial" w:cs="Arial"/>
        </w:rPr>
        <w:t>ы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устанавливаются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размере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до</w:t>
      </w:r>
      <w:r w:rsidR="001F05E1">
        <w:rPr>
          <w:rFonts w:ascii="Arial" w:hAnsi="Arial" w:cs="Arial"/>
        </w:rPr>
        <w:t xml:space="preserve"> </w:t>
      </w:r>
      <w:r w:rsidR="00515C44" w:rsidRPr="00DF0E1E">
        <w:rPr>
          <w:rFonts w:ascii="Arial" w:hAnsi="Arial" w:cs="Arial"/>
        </w:rPr>
        <w:t>4</w:t>
      </w:r>
      <w:r w:rsidR="00D20088" w:rsidRPr="00DF0E1E">
        <w:rPr>
          <w:rFonts w:ascii="Arial" w:hAnsi="Arial" w:cs="Arial"/>
        </w:rPr>
        <w:t>5</w:t>
      </w:r>
      <w:r w:rsidRPr="00DF0E1E">
        <w:rPr>
          <w:rFonts w:ascii="Arial" w:hAnsi="Arial" w:cs="Arial"/>
        </w:rPr>
        <w:t>0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процентов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оклада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(должностного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оклада)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срок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одного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года.</w:t>
      </w:r>
    </w:p>
    <w:p w:rsidR="00B06B8C" w:rsidRPr="00DF0E1E" w:rsidRDefault="00B06B8C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3.</w:t>
      </w:r>
      <w:r w:rsidR="001F05E1">
        <w:rPr>
          <w:rFonts w:ascii="Arial" w:hAnsi="Arial" w:cs="Arial"/>
        </w:rPr>
        <w:t xml:space="preserve"> </w:t>
      </w:r>
      <w:proofErr w:type="gramStart"/>
      <w:r w:rsidRPr="00DF0E1E">
        <w:rPr>
          <w:rFonts w:ascii="Arial" w:hAnsi="Arial" w:cs="Arial"/>
        </w:rPr>
        <w:t>Персональные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молодым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специалистам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целях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повышения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уровня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производятся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специалистам,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впервые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окончившим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одно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из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высшего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или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среднего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профессионального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образования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заключившим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течение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трех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лет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после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окончания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учебного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заведения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трудовой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договор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учреждением,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размере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50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процентов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оклада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(должностного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оклада),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ставки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срок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первых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пяти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лет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момента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окончания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учебного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заведения.</w:t>
      </w:r>
      <w:proofErr w:type="gramEnd"/>
    </w:p>
    <w:p w:rsidR="00B06B8C" w:rsidRPr="00DF0E1E" w:rsidRDefault="002E45A0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DF0E1E">
        <w:rPr>
          <w:rFonts w:ascii="Arial" w:hAnsi="Arial" w:cs="Arial"/>
        </w:rPr>
        <w:t>4</w:t>
      </w:r>
      <w:r w:rsidR="00B06B8C" w:rsidRPr="00DF0E1E">
        <w:rPr>
          <w:rFonts w:ascii="Arial" w:hAnsi="Arial" w:cs="Arial"/>
        </w:rPr>
        <w:t>.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Персональные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выплаты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целях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обеспечения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платы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работника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уровне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размера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минимальной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платы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(минимального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размера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оплаты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труда)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производятся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работникам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месячная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заработная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плата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которых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при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полностью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отработанной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норме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рабочего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времени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выполненной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норме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(трудовых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обязанностей)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учетом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компенсационного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стимулирующего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характера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ниже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размера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минимальной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платы,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уст</w:t>
      </w:r>
      <w:r w:rsidR="00231855" w:rsidRPr="00DF0E1E">
        <w:rPr>
          <w:rFonts w:ascii="Arial" w:hAnsi="Arial" w:cs="Arial"/>
        </w:rPr>
        <w:t>ановленного</w:t>
      </w:r>
      <w:r w:rsidR="001F05E1">
        <w:rPr>
          <w:rFonts w:ascii="Arial" w:hAnsi="Arial" w:cs="Arial"/>
        </w:rPr>
        <w:t xml:space="preserve"> </w:t>
      </w:r>
      <w:r w:rsidR="00231855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231855" w:rsidRPr="00DF0E1E">
        <w:rPr>
          <w:rFonts w:ascii="Arial" w:hAnsi="Arial" w:cs="Arial"/>
        </w:rPr>
        <w:t>Красноярском</w:t>
      </w:r>
      <w:r w:rsidR="001F05E1">
        <w:rPr>
          <w:rFonts w:ascii="Arial" w:hAnsi="Arial" w:cs="Arial"/>
        </w:rPr>
        <w:t xml:space="preserve"> </w:t>
      </w:r>
      <w:r w:rsidR="00231855" w:rsidRPr="00DF0E1E">
        <w:rPr>
          <w:rFonts w:ascii="Arial" w:hAnsi="Arial" w:cs="Arial"/>
        </w:rPr>
        <w:t>крае</w:t>
      </w:r>
      <w:proofErr w:type="gramStart"/>
      <w:r w:rsidR="001F05E1">
        <w:rPr>
          <w:rFonts w:ascii="Arial" w:hAnsi="Arial" w:cs="Arial"/>
        </w:rPr>
        <w:t xml:space="preserve"> </w:t>
      </w:r>
      <w:r w:rsidR="00EA4349" w:rsidRPr="00DF0E1E">
        <w:rPr>
          <w:rFonts w:ascii="Arial" w:hAnsi="Arial" w:cs="Arial"/>
        </w:rPr>
        <w:t>,</w:t>
      </w:r>
      <w:proofErr w:type="gramEnd"/>
      <w:r w:rsidR="001F05E1">
        <w:rPr>
          <w:rFonts w:ascii="Arial" w:hAnsi="Arial" w:cs="Arial"/>
        </w:rPr>
        <w:t xml:space="preserve"> </w:t>
      </w:r>
      <w:r w:rsidR="00EA4349" w:rsidRPr="00DF0E1E">
        <w:rPr>
          <w:rFonts w:ascii="Arial" w:hAnsi="Arial" w:cs="Arial"/>
        </w:rPr>
        <w:t>р</w:t>
      </w:r>
      <w:r w:rsidR="00231855" w:rsidRPr="00DF0E1E">
        <w:rPr>
          <w:rFonts w:ascii="Arial" w:hAnsi="Arial" w:cs="Arial"/>
        </w:rPr>
        <w:t>азмер</w:t>
      </w:r>
      <w:r w:rsidR="00EA4349" w:rsidRPr="00DF0E1E">
        <w:rPr>
          <w:rFonts w:ascii="Arial" w:hAnsi="Arial" w:cs="Arial"/>
        </w:rPr>
        <w:t>е,</w:t>
      </w:r>
      <w:r w:rsidR="001F05E1">
        <w:rPr>
          <w:rFonts w:ascii="Arial" w:hAnsi="Arial" w:cs="Arial"/>
        </w:rPr>
        <w:t xml:space="preserve"> </w:t>
      </w:r>
      <w:r w:rsidR="00231855" w:rsidRPr="00DF0E1E">
        <w:rPr>
          <w:rFonts w:ascii="Arial" w:hAnsi="Arial" w:cs="Arial"/>
        </w:rPr>
        <w:t>оп</w:t>
      </w:r>
      <w:r w:rsidR="0078232C" w:rsidRPr="00DF0E1E">
        <w:rPr>
          <w:rFonts w:ascii="Arial" w:hAnsi="Arial" w:cs="Arial"/>
        </w:rPr>
        <w:t>ределя</w:t>
      </w:r>
      <w:r w:rsidR="00231855" w:rsidRPr="00DF0E1E">
        <w:rPr>
          <w:rFonts w:ascii="Arial" w:hAnsi="Arial" w:cs="Arial"/>
        </w:rPr>
        <w:t>е</w:t>
      </w:r>
      <w:r w:rsidR="00EA4349" w:rsidRPr="00DF0E1E">
        <w:rPr>
          <w:rFonts w:ascii="Arial" w:hAnsi="Arial" w:cs="Arial"/>
        </w:rPr>
        <w:t>мом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как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разница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между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размером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минимальной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платы,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установленным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Красноярском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крае</w:t>
      </w:r>
      <w:proofErr w:type="gramStart"/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,</w:t>
      </w:r>
      <w:proofErr w:type="gramEnd"/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величиной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платы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конкретного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работника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соответствующий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период</w:t>
      </w:r>
      <w:r w:rsidR="001F05E1">
        <w:rPr>
          <w:rFonts w:ascii="Arial" w:hAnsi="Arial" w:cs="Arial"/>
        </w:rPr>
        <w:t xml:space="preserve"> </w:t>
      </w:r>
      <w:r w:rsidR="00B06B8C" w:rsidRPr="00DF0E1E">
        <w:rPr>
          <w:rFonts w:ascii="Arial" w:hAnsi="Arial" w:cs="Arial"/>
        </w:rPr>
        <w:t>времени.</w:t>
      </w:r>
    </w:p>
    <w:p w:rsidR="00B06B8C" w:rsidRPr="00DF0E1E" w:rsidRDefault="00B06B8C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proofErr w:type="gramStart"/>
      <w:r w:rsidRPr="00DF0E1E">
        <w:rPr>
          <w:rFonts w:ascii="Arial" w:hAnsi="Arial" w:cs="Arial"/>
        </w:rPr>
        <w:t>Работникам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месячная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заработная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которых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основному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месту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полностью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отработанной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норме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рабочего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времени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учетом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компенсационного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стимулирующего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характера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ниже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размера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минимальной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платы,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установленного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Красноярском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крае,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исчисленного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пропорционально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отработанному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времени,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указанные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персональные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производятся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размере,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определяемом</w:t>
      </w:r>
      <w:r w:rsidR="001F05E1">
        <w:rPr>
          <w:rFonts w:ascii="Arial" w:hAnsi="Arial" w:cs="Arial"/>
        </w:rPr>
        <w:t xml:space="preserve"> </w:t>
      </w:r>
      <w:r w:rsidR="00D82876" w:rsidRPr="00DF0E1E">
        <w:rPr>
          <w:rFonts w:ascii="Arial" w:hAnsi="Arial" w:cs="Arial"/>
        </w:rPr>
        <w:t>для</w:t>
      </w:r>
      <w:r w:rsidR="001F05E1">
        <w:rPr>
          <w:rFonts w:ascii="Arial" w:hAnsi="Arial" w:cs="Arial"/>
        </w:rPr>
        <w:t xml:space="preserve"> </w:t>
      </w:r>
      <w:r w:rsidR="00D82876" w:rsidRPr="00DF0E1E">
        <w:rPr>
          <w:rFonts w:ascii="Arial" w:hAnsi="Arial" w:cs="Arial"/>
        </w:rPr>
        <w:t>каждого</w:t>
      </w:r>
      <w:r w:rsidR="001F05E1">
        <w:rPr>
          <w:rFonts w:ascii="Arial" w:hAnsi="Arial" w:cs="Arial"/>
        </w:rPr>
        <w:t xml:space="preserve"> </w:t>
      </w:r>
      <w:r w:rsidR="00D82876" w:rsidRPr="00DF0E1E">
        <w:rPr>
          <w:rFonts w:ascii="Arial" w:hAnsi="Arial" w:cs="Arial"/>
        </w:rPr>
        <w:t>работника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как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разница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между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размером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минимальной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платы,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установленным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Красноярском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крае</w:t>
      </w:r>
      <w:proofErr w:type="gramEnd"/>
      <w:r w:rsidRPr="00DF0E1E">
        <w:rPr>
          <w:rFonts w:ascii="Arial" w:hAnsi="Arial" w:cs="Arial"/>
        </w:rPr>
        <w:t>,</w:t>
      </w:r>
      <w:r w:rsidR="001F05E1">
        <w:rPr>
          <w:rFonts w:ascii="Arial" w:hAnsi="Arial" w:cs="Arial"/>
        </w:rPr>
        <w:t xml:space="preserve"> </w:t>
      </w:r>
      <w:proofErr w:type="gramStart"/>
      <w:r w:rsidRPr="00DF0E1E">
        <w:rPr>
          <w:rFonts w:ascii="Arial" w:hAnsi="Arial" w:cs="Arial"/>
        </w:rPr>
        <w:t>исчисленным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пропорционально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отработанному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времени,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величиной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заработной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конкретного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соответствующий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период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времени.</w:t>
      </w:r>
      <w:proofErr w:type="gramEnd"/>
    </w:p>
    <w:p w:rsidR="006A0586" w:rsidRPr="00DF0E1E" w:rsidRDefault="006A0586" w:rsidP="00DF0E1E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561658" w:rsidRPr="00DF0E1E" w:rsidRDefault="00561658" w:rsidP="001F05E1">
      <w:pPr>
        <w:pStyle w:val="ConsPlusNormal"/>
        <w:widowControl/>
        <w:ind w:firstLine="709"/>
        <w:jc w:val="both"/>
        <w:outlineLvl w:val="1"/>
        <w:rPr>
          <w:sz w:val="24"/>
          <w:szCs w:val="24"/>
        </w:rPr>
      </w:pPr>
      <w:r w:rsidRPr="00DF0E1E">
        <w:rPr>
          <w:sz w:val="24"/>
          <w:szCs w:val="24"/>
        </w:rPr>
        <w:t>VI.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ИТОГАМ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61658" w:rsidRPr="00DF0E1E" w:rsidRDefault="00561658" w:rsidP="00DF0E1E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DF0E1E">
        <w:rPr>
          <w:rFonts w:ascii="Arial" w:hAnsi="Arial" w:cs="Arial"/>
        </w:rPr>
        <w:t>1.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итогам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виде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премирования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осуществляются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решению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руководителя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пределах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бюджетных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ассигнований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оплату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учреждения,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также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средств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приносящей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доход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деятельности,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направленных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учреждением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оплату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работников: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работников,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подчиненных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непосредственно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руководителю;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руководителей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структурных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подразделений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работников,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подчиненных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заместителям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руководителей,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-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представлению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заместителей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руководителя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учреждения;</w:t>
      </w:r>
    </w:p>
    <w:p w:rsidR="00561658" w:rsidRPr="00DF0E1E" w:rsidRDefault="00561658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остальных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работников,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занятых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структурных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подразделениях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-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основании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представления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руководителя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соответствующих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структурных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подразделений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учреждения.</w:t>
      </w:r>
    </w:p>
    <w:p w:rsidR="002E45A0" w:rsidRPr="00DF0E1E" w:rsidRDefault="002E45A0" w:rsidP="00DF0E1E">
      <w:pPr>
        <w:pStyle w:val="ConsPlusNormal"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2.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итогам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год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производятся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учетом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личного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вклада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деятельности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оцениваемого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баллах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согласно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приложению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N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4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настоящему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Порядку.</w:t>
      </w:r>
    </w:p>
    <w:p w:rsidR="002E45A0" w:rsidRPr="00DF0E1E" w:rsidRDefault="002E45A0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lastRenderedPageBreak/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итогам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год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принятым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(или)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уволенным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течение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календарного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года,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производятся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фактически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отработанное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время.</w:t>
      </w:r>
    </w:p>
    <w:p w:rsidR="00DF0E1E" w:rsidRDefault="00DF0E1E" w:rsidP="00DF0E1E">
      <w:pPr>
        <w:pStyle w:val="a4"/>
        <w:spacing w:after="0" w:line="240" w:lineRule="auto"/>
        <w:ind w:firstLine="709"/>
        <w:jc w:val="both"/>
        <w:rPr>
          <w:rFonts w:ascii="Arial" w:hAnsi="Arial" w:cs="Arial"/>
        </w:rPr>
      </w:pPr>
    </w:p>
    <w:p w:rsidR="0087238D" w:rsidRPr="00DF0E1E" w:rsidRDefault="0087238D" w:rsidP="00DF0E1E">
      <w:pPr>
        <w:pStyle w:val="a4"/>
        <w:spacing w:after="0" w:line="240" w:lineRule="auto"/>
        <w:ind w:firstLine="709"/>
        <w:jc w:val="right"/>
        <w:rPr>
          <w:rFonts w:ascii="Arial" w:hAnsi="Arial" w:cs="Arial"/>
        </w:rPr>
      </w:pPr>
      <w:r w:rsidRPr="00DF0E1E">
        <w:rPr>
          <w:rFonts w:ascii="Arial" w:hAnsi="Arial" w:cs="Arial"/>
        </w:rPr>
        <w:t>Приложение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N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1</w:t>
      </w:r>
    </w:p>
    <w:p w:rsidR="0087238D" w:rsidRPr="00DF0E1E" w:rsidRDefault="0087238D" w:rsidP="00DF0E1E">
      <w:pPr>
        <w:pStyle w:val="ConsPlusNormal"/>
        <w:widowControl/>
        <w:ind w:firstLine="709"/>
        <w:jc w:val="right"/>
        <w:rPr>
          <w:sz w:val="24"/>
          <w:szCs w:val="24"/>
        </w:rPr>
      </w:pPr>
      <w:r w:rsidRPr="00DF0E1E">
        <w:rPr>
          <w:sz w:val="24"/>
          <w:szCs w:val="24"/>
        </w:rPr>
        <w:t>к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вид</w:t>
      </w:r>
      <w:r w:rsidR="00EE558A" w:rsidRPr="00DF0E1E">
        <w:rPr>
          <w:sz w:val="24"/>
          <w:szCs w:val="24"/>
        </w:rPr>
        <w:t>ам</w:t>
      </w:r>
      <w:r w:rsidRPr="00DF0E1E">
        <w:rPr>
          <w:sz w:val="24"/>
          <w:szCs w:val="24"/>
        </w:rPr>
        <w:t>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услови</w:t>
      </w:r>
      <w:r w:rsidR="00EE558A" w:rsidRPr="00DF0E1E">
        <w:rPr>
          <w:sz w:val="24"/>
          <w:szCs w:val="24"/>
        </w:rPr>
        <w:t>ям</w:t>
      </w:r>
      <w:r w:rsidRPr="00DF0E1E">
        <w:rPr>
          <w:sz w:val="24"/>
          <w:szCs w:val="24"/>
        </w:rPr>
        <w:t>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размер</w:t>
      </w:r>
      <w:r w:rsidR="00EE558A" w:rsidRPr="00DF0E1E">
        <w:rPr>
          <w:sz w:val="24"/>
          <w:szCs w:val="24"/>
        </w:rPr>
        <w:t>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порядк</w:t>
      </w:r>
      <w:r w:rsidR="00EE558A" w:rsidRPr="00DF0E1E">
        <w:rPr>
          <w:sz w:val="24"/>
          <w:szCs w:val="24"/>
        </w:rPr>
        <w:t>у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стимулирующего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характера,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числе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критериям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оценки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результативности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качества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труда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работников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муниципальных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бюджетных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казенных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учреждений,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осуществляющих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свою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деятельность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области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молодёжной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политики</w:t>
      </w:r>
    </w:p>
    <w:p w:rsidR="0087238D" w:rsidRPr="00DF0E1E" w:rsidRDefault="0087238D" w:rsidP="00DF0E1E">
      <w:pPr>
        <w:ind w:firstLine="709"/>
        <w:jc w:val="center"/>
        <w:rPr>
          <w:rFonts w:ascii="Arial" w:hAnsi="Arial" w:cs="Arial"/>
        </w:rPr>
      </w:pPr>
    </w:p>
    <w:p w:rsidR="0087238D" w:rsidRPr="00DF0E1E" w:rsidRDefault="0087238D" w:rsidP="00DF0E1E">
      <w:pPr>
        <w:ind w:firstLine="709"/>
        <w:jc w:val="center"/>
        <w:rPr>
          <w:rFonts w:ascii="Arial" w:hAnsi="Arial" w:cs="Arial"/>
        </w:rPr>
      </w:pPr>
      <w:r w:rsidRPr="00DF0E1E">
        <w:rPr>
          <w:rFonts w:ascii="Arial" w:hAnsi="Arial" w:cs="Arial"/>
        </w:rPr>
        <w:t>Критерии</w:t>
      </w:r>
      <w:r w:rsidR="001F05E1">
        <w:rPr>
          <w:rFonts w:ascii="Arial" w:hAnsi="Arial" w:cs="Arial"/>
        </w:rPr>
        <w:t xml:space="preserve"> </w:t>
      </w:r>
    </w:p>
    <w:p w:rsidR="0087238D" w:rsidRPr="00DF0E1E" w:rsidRDefault="0087238D" w:rsidP="00DF0E1E">
      <w:pPr>
        <w:ind w:firstLine="709"/>
        <w:jc w:val="center"/>
        <w:rPr>
          <w:rFonts w:ascii="Arial" w:hAnsi="Arial" w:cs="Arial"/>
        </w:rPr>
      </w:pPr>
      <w:r w:rsidRPr="00DF0E1E">
        <w:rPr>
          <w:rFonts w:ascii="Arial" w:hAnsi="Arial" w:cs="Arial"/>
        </w:rPr>
        <w:t>Оценки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результативности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качества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труда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для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определения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размеров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важность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выполняемой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степень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самостоятельности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ответственности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выполнении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поставленных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задач,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выплат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качество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выполняемых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</w:t>
      </w:r>
    </w:p>
    <w:p w:rsidR="0087238D" w:rsidRPr="00DF0E1E" w:rsidRDefault="0087238D" w:rsidP="00DF0E1E">
      <w:pPr>
        <w:ind w:firstLine="709"/>
        <w:jc w:val="center"/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04"/>
        <w:gridCol w:w="3430"/>
        <w:gridCol w:w="2136"/>
      </w:tblGrid>
      <w:tr w:rsidR="0087238D" w:rsidRPr="00DF0E1E" w:rsidTr="0022709C">
        <w:tc>
          <w:tcPr>
            <w:tcW w:w="14709" w:type="dxa"/>
            <w:gridSpan w:val="3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Выплаты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важность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выполняемой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работы,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степень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самостоятельности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ответственности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выполнении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поставленных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задач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Показатели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деятельности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для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установления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стимулирующих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выплат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Периодичность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оценки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для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ежемесячного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установления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выплат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Количество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бал</w:t>
            </w:r>
            <w:r w:rsidR="00086879" w:rsidRPr="00DF0E1E">
              <w:rPr>
                <w:rFonts w:ascii="Arial" w:hAnsi="Arial" w:cs="Arial"/>
              </w:rPr>
              <w:t>л</w:t>
            </w:r>
            <w:r w:rsidRPr="00DF0E1E">
              <w:rPr>
                <w:rFonts w:ascii="Arial" w:hAnsi="Arial" w:cs="Arial"/>
              </w:rPr>
              <w:t>ов</w:t>
            </w:r>
          </w:p>
        </w:tc>
      </w:tr>
      <w:tr w:rsidR="0087238D" w:rsidRPr="00DF0E1E" w:rsidTr="0022709C">
        <w:tc>
          <w:tcPr>
            <w:tcW w:w="14709" w:type="dxa"/>
            <w:gridSpan w:val="3"/>
          </w:tcPr>
          <w:p w:rsidR="00DF0E1E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Методист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Публикации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СМИ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центра,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мероприятиях.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размещения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опубликования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  <w:r w:rsidR="001F05E1">
              <w:rPr>
                <w:rFonts w:ascii="Arial" w:hAnsi="Arial" w:cs="Arial"/>
              </w:rPr>
              <w:t xml:space="preserve"> 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Сбор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анализ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актуальных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потребностей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молодежи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результатам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вопросов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консультирования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аналитическая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записка,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отчет: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Наличие</w:t>
            </w:r>
            <w:r w:rsidR="001F05E1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DF0E1E">
              <w:rPr>
                <w:rFonts w:ascii="Arial" w:hAnsi="Arial" w:cs="Arial"/>
              </w:rPr>
              <w:t>фокус-группы</w:t>
            </w:r>
            <w:proofErr w:type="spellEnd"/>
            <w:proofErr w:type="gramEnd"/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50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человек.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Наличие</w:t>
            </w:r>
            <w:r w:rsidR="001F05E1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DF0E1E">
              <w:rPr>
                <w:rFonts w:ascii="Arial" w:hAnsi="Arial" w:cs="Arial"/>
              </w:rPr>
              <w:t>фокус-группы</w:t>
            </w:r>
            <w:proofErr w:type="spellEnd"/>
            <w:proofErr w:type="gramEnd"/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свыше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50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человек.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Проведение</w:t>
            </w:r>
            <w:r w:rsidR="001F05E1">
              <w:rPr>
                <w:rFonts w:ascii="Arial" w:hAnsi="Arial" w:cs="Arial"/>
              </w:rPr>
              <w:t xml:space="preserve"> </w:t>
            </w:r>
            <w:proofErr w:type="spellStart"/>
            <w:r w:rsidRPr="00DF0E1E">
              <w:rPr>
                <w:rFonts w:ascii="Arial" w:hAnsi="Arial" w:cs="Arial"/>
              </w:rPr>
              <w:t>социалогического</w:t>
            </w:r>
            <w:proofErr w:type="spellEnd"/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опроса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(анкетирование):</w:t>
            </w:r>
          </w:p>
          <w:p w:rsidR="0087238D" w:rsidRPr="00DF0E1E" w:rsidRDefault="001F05E1" w:rsidP="00DF0E1E">
            <w:pPr>
              <w:pStyle w:val="a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до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человек;</w:t>
            </w:r>
            <w:r>
              <w:rPr>
                <w:rFonts w:ascii="Arial" w:hAnsi="Arial" w:cs="Arial"/>
              </w:rPr>
              <w:t xml:space="preserve"> 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свыше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100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человек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7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7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Внедрение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инновационных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воспитательных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технологий.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акт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внедрения,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отчет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13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Разработка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информационно-профилактических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материалов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(печатные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издания,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электронная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версия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макетов)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ConsPlusNormal"/>
              <w:widowControl/>
              <w:snapToGrid w:val="0"/>
              <w:ind w:firstLine="0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-Разработка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одного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вида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материалов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-Разработка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2-х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более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видов</w:t>
            </w:r>
            <w:r w:rsidR="001F05E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7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Разработка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циклов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тематических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занятий: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Внедрение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циклов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тематических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занятий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-один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цикл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-более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одного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цикла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Акт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внедрении.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7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Подготовка,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реализация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участие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конкурсах,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фестивалях: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международных;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всероссийских;</w:t>
            </w:r>
          </w:p>
          <w:p w:rsidR="00F4327E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краевых;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районных.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За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призовое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место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баллы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удваиваются.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  <w:r w:rsidRPr="00DF0E1E">
              <w:rPr>
                <w:rFonts w:ascii="Arial" w:hAnsi="Arial" w:cs="Arial"/>
              </w:rPr>
              <w:br w:type="textWrapping" w:clear="all"/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письмо,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благодарственное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письмо,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диплом,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копии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материалов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из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средств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массовой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информации/ссылки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интернет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ресурс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7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Подготовка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реализация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программ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проектов,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определяющих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развитие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учреждения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Полугодие;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Документ,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подтверждающий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программу/проект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развитию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учреждения,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либо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подтверждающий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победу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конкурсном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отборе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(приказ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учреждению,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протокол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конкурсной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комиссии,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договор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предоставление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субсидий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т.п.)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Проведение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семинаров,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консультаций,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мастер-классов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для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физических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лиц,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для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работников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органов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делам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молодежи,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для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организаций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учреждений,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занимающихся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реализацией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молодежных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проектов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журнал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регистрации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7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Проведение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внеплановых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мероприятий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по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собственной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инициативе: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  <w:iCs/>
              </w:rPr>
              <w:t>учреждение</w:t>
            </w:r>
          </w:p>
          <w:p w:rsidR="0087238D" w:rsidRPr="00DF0E1E" w:rsidRDefault="0087238D" w:rsidP="00DF0E1E">
            <w:pPr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район</w:t>
            </w:r>
          </w:p>
          <w:p w:rsidR="0087238D" w:rsidRPr="00DF0E1E" w:rsidRDefault="0087238D" w:rsidP="00DF0E1E">
            <w:pPr>
              <w:autoSpaceDE w:val="0"/>
              <w:rPr>
                <w:rFonts w:ascii="Arial" w:eastAsia="Arial" w:hAnsi="Arial" w:cs="Arial"/>
                <w:i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край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не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менее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2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мероприятий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в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квартал</w:t>
            </w: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7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Привлечение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сторонних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экспертов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к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деятельности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один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эксперт</w:t>
            </w: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свыше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двух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14709" w:type="dxa"/>
            <w:gridSpan w:val="3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Специалист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молодежью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eastAsia="Arial" w:hAnsi="Arial" w:cs="Arial"/>
              </w:rPr>
              <w:t>Руководство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направлением,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в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рамках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деятельности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учреждения.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widowControl w:val="0"/>
              <w:autoSpaceDE w:val="0"/>
              <w:snapToGrid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widowControl w:val="0"/>
              <w:autoSpaceDE w:val="0"/>
              <w:snapToGrid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Одно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направление.</w:t>
            </w:r>
            <w:r w:rsidR="001F05E1">
              <w:rPr>
                <w:rFonts w:ascii="Arial" w:eastAsia="Arial" w:hAnsi="Arial" w:cs="Arial"/>
              </w:rPr>
              <w:t xml:space="preserve"> 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Более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двух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направлений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30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widowControl w:val="0"/>
              <w:autoSpaceDE w:val="0"/>
              <w:snapToGrid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Курирование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отдельным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направлением,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в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рамках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деятельности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учреждения.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widowControl w:val="0"/>
              <w:autoSpaceDE w:val="0"/>
              <w:snapToGrid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widowControl w:val="0"/>
              <w:autoSpaceDE w:val="0"/>
              <w:snapToGrid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Аналитическая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справка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  <w:r w:rsidRPr="00DF0E1E">
              <w:rPr>
                <w:rFonts w:ascii="Arial" w:hAnsi="Arial" w:cs="Arial"/>
              </w:rPr>
              <w:t>Организация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проведение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мероприятий,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направленных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повышение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авторитета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имиджа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«</w:t>
            </w:r>
            <w:proofErr w:type="spellStart"/>
            <w:r w:rsidRPr="00DF0E1E">
              <w:rPr>
                <w:rFonts w:ascii="Arial" w:hAnsi="Arial" w:cs="Arial"/>
              </w:rPr>
              <w:t>МЦиС</w:t>
            </w:r>
            <w:proofErr w:type="spellEnd"/>
            <w:r w:rsidRPr="00DF0E1E">
              <w:rPr>
                <w:rFonts w:ascii="Arial" w:hAnsi="Arial" w:cs="Arial"/>
              </w:rPr>
              <w:t>»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среди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населения</w:t>
            </w: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Аналитическая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справка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13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autoSpaceDE w:val="0"/>
              <w:snapToGrid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За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инициативность,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творчество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и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их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применение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в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практической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деятельности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учреждения: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разработка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новых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форм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работы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и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проектов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различного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уровня,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связанных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деятельностью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lastRenderedPageBreak/>
              <w:t>учреждения</w:t>
            </w:r>
            <w:r w:rsidR="001F05E1">
              <w:rPr>
                <w:rFonts w:ascii="Arial" w:eastAsia="Arial" w:hAnsi="Arial" w:cs="Arial"/>
              </w:rPr>
              <w:t xml:space="preserve"> 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разработанные</w:t>
            </w:r>
          </w:p>
          <w:p w:rsidR="0087238D" w:rsidRPr="00DF0E1E" w:rsidRDefault="0087238D" w:rsidP="00DF0E1E">
            <w:pPr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внедренные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проведение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внеплановых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мероприятий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по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собственной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инициативе: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  <w:iCs/>
              </w:rPr>
              <w:t>учреждение</w:t>
            </w:r>
          </w:p>
          <w:p w:rsidR="0087238D" w:rsidRPr="00DF0E1E" w:rsidRDefault="0087238D" w:rsidP="00DF0E1E">
            <w:pPr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район</w:t>
            </w:r>
          </w:p>
          <w:p w:rsidR="0087238D" w:rsidRPr="00DF0E1E" w:rsidRDefault="0087238D" w:rsidP="00DF0E1E">
            <w:pPr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край</w:t>
            </w:r>
          </w:p>
          <w:p w:rsidR="0087238D" w:rsidRPr="00DF0E1E" w:rsidRDefault="0087238D" w:rsidP="00DF0E1E">
            <w:pPr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привлечение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сторонних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экспертов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к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деятельности.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Акт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внедрения,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подписанный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директором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одна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разработка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свыше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2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одна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разработка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свыше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2</w:t>
            </w: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не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менее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2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мероприятий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в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квартал</w:t>
            </w: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</w:p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один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эксперт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свыше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двух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7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eastAsia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Непосредственное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участие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реализации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национальных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проектов,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федеральных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региональных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целевых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программ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Аналитическая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записка,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отчет.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20</w:t>
            </w:r>
          </w:p>
        </w:tc>
      </w:tr>
      <w:tr w:rsidR="0087238D" w:rsidRPr="00DF0E1E" w:rsidTr="0022709C">
        <w:tc>
          <w:tcPr>
            <w:tcW w:w="14709" w:type="dxa"/>
            <w:gridSpan w:val="3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Уборщик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служебных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помещений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Организация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обеспечения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сохранности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хозяйственного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инвентаря,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имущества,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его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пополнение.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отсутствию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утраты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хозяйственного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инвентаря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Содержание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помещения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(участка)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соответствии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требованиями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Сан</w:t>
            </w:r>
            <w:r w:rsidR="001F05E1">
              <w:rPr>
                <w:rFonts w:ascii="Arial" w:hAnsi="Arial" w:cs="Arial"/>
              </w:rPr>
              <w:t xml:space="preserve"> </w:t>
            </w:r>
            <w:proofErr w:type="spellStart"/>
            <w:r w:rsidRPr="00DF0E1E">
              <w:rPr>
                <w:rFonts w:ascii="Arial" w:hAnsi="Arial" w:cs="Arial"/>
              </w:rPr>
              <w:t>Пин</w:t>
            </w:r>
            <w:proofErr w:type="spellEnd"/>
            <w:r w:rsidRPr="00DF0E1E">
              <w:rPr>
                <w:rFonts w:ascii="Arial" w:hAnsi="Arial" w:cs="Arial"/>
              </w:rPr>
              <w:t>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ТБ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ПБ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(генеральная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уборка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1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раз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месяц).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отсутствия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обоснованных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зафиксированных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</w:tc>
      </w:tr>
      <w:tr w:rsidR="0087238D" w:rsidRPr="00DF0E1E" w:rsidTr="0022709C">
        <w:tc>
          <w:tcPr>
            <w:tcW w:w="14709" w:type="dxa"/>
            <w:gridSpan w:val="3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Выплаты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качество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выполняемых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</w:t>
            </w:r>
          </w:p>
        </w:tc>
      </w:tr>
      <w:tr w:rsidR="0087238D" w:rsidRPr="00DF0E1E" w:rsidTr="0022709C">
        <w:tc>
          <w:tcPr>
            <w:tcW w:w="14709" w:type="dxa"/>
            <w:gridSpan w:val="3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Методист</w:t>
            </w:r>
            <w:r w:rsidR="001F05E1">
              <w:rPr>
                <w:rFonts w:ascii="Arial" w:hAnsi="Arial" w:cs="Arial"/>
              </w:rPr>
              <w:t xml:space="preserve"> 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Отсутствие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нарушений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правил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требований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безопасности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проведении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занятий,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мероприятий,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поездок.</w:t>
            </w:r>
            <w:r w:rsidR="001F05E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  <w:r w:rsidRPr="00DF0E1E">
              <w:rPr>
                <w:rFonts w:ascii="Arial" w:hAnsi="Arial" w:cs="Arial"/>
              </w:rPr>
              <w:br/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отсутствия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обоснованных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зафиксированных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Работа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сайтом,</w:t>
            </w:r>
            <w:r w:rsidR="001F05E1">
              <w:rPr>
                <w:rFonts w:ascii="Arial" w:hAnsi="Arial" w:cs="Arial"/>
              </w:rPr>
              <w:t xml:space="preserve"> </w:t>
            </w:r>
            <w:proofErr w:type="spellStart"/>
            <w:r w:rsidRPr="00DF0E1E">
              <w:rPr>
                <w:rFonts w:ascii="Arial" w:hAnsi="Arial" w:cs="Arial"/>
              </w:rPr>
              <w:t>соцсетями</w:t>
            </w:r>
            <w:proofErr w:type="spellEnd"/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учреждения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(размещение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информации).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интенсивности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размещения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опубликования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Отсутствие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обращений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директору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посетителей,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родителей,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сотрудников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поводу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конфликтных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ситуаций,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высокий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уровень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решения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конфликтных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ситуаций.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отсутствие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обоснованных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зафиксированных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жалоб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деятельности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«</w:t>
            </w:r>
            <w:proofErr w:type="spellStart"/>
            <w:r w:rsidRPr="00DF0E1E">
              <w:rPr>
                <w:rFonts w:ascii="Arial" w:hAnsi="Arial" w:cs="Arial"/>
              </w:rPr>
              <w:t>МЦиС</w:t>
            </w:r>
            <w:proofErr w:type="spellEnd"/>
            <w:r w:rsidRPr="00DF0E1E">
              <w:rPr>
                <w:rFonts w:ascii="Arial" w:hAnsi="Arial" w:cs="Arial"/>
              </w:rPr>
              <w:t>»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14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Отсутствие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итогам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проверок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разного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вида.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аналитическая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записка,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отчет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20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Отсутствие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итогам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стороны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руководителя.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аналитическая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записка,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отчет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tabs>
                <w:tab w:val="left" w:pos="1935"/>
              </w:tabs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Эффективность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детьми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группы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«риска»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Аналитическая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записка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10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%;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50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%;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свыше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50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%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Своевременное,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полное,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достоверное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составление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представление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отчетных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данных,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ведение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документации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основной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деятельности.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выполнения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плана-графика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сдачи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подготовки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документации,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отсутствия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стороны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администрации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20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Выполнение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планов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(годовых,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месячных).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выполнения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плана-графика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сдачи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подготовки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документации,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отсутствия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стороны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администрации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20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Написание</w:t>
            </w:r>
            <w:r w:rsidR="001F05E1">
              <w:rPr>
                <w:rFonts w:ascii="Arial" w:hAnsi="Arial" w:cs="Arial"/>
              </w:rPr>
              <w:t xml:space="preserve"> </w:t>
            </w:r>
            <w:proofErr w:type="spellStart"/>
            <w:r w:rsidRPr="00DF0E1E">
              <w:rPr>
                <w:rFonts w:ascii="Arial" w:hAnsi="Arial" w:cs="Arial"/>
              </w:rPr>
              <w:t>грантовых</w:t>
            </w:r>
            <w:proofErr w:type="spellEnd"/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программ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(проектов)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области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молодёжной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политике,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получивших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финансовую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поддержку: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муниципальный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региональный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федеральный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выписка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из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реестра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проектных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заявок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jc w:val="both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Включение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молодежи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проектные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команды,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сопровождение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участия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проектных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команд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конкурсах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поддержки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молодежных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проектов.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jc w:val="both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jc w:val="both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Служебная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записка.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15</w:t>
            </w:r>
          </w:p>
        </w:tc>
      </w:tr>
      <w:tr w:rsidR="0087238D" w:rsidRPr="00DF0E1E" w:rsidTr="0022709C">
        <w:tc>
          <w:tcPr>
            <w:tcW w:w="14709" w:type="dxa"/>
            <w:gridSpan w:val="3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Специалист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молодежью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Проведение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внеплановых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мероприятий.</w:t>
            </w:r>
            <w:r w:rsidR="001F05E1">
              <w:rPr>
                <w:rFonts w:ascii="Arial" w:hAnsi="Arial" w:cs="Arial"/>
              </w:rPr>
              <w:t xml:space="preserve"> 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Аналитическая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записка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крупной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формы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(количество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участников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30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чел.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больше)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малой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формы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(количество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участников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30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чел.)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</w:tc>
      </w:tr>
      <w:tr w:rsidR="0087238D" w:rsidRPr="00DF0E1E" w:rsidTr="0022709C">
        <w:tc>
          <w:tcPr>
            <w:tcW w:w="6629" w:type="dxa"/>
          </w:tcPr>
          <w:p w:rsidR="00F4327E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Помощь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организации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проведении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мероприятия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другим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сотрудникам: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написание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сценария;</w:t>
            </w:r>
          </w:p>
          <w:p w:rsidR="00F4327E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ведение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мероприятия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качестве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ведущего);</w:t>
            </w:r>
          </w:p>
          <w:p w:rsidR="00F4327E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proofErr w:type="spellStart"/>
            <w:r w:rsidRPr="00DF0E1E">
              <w:rPr>
                <w:rFonts w:ascii="Arial" w:hAnsi="Arial" w:cs="Arial"/>
              </w:rPr>
              <w:t>соорганизация</w:t>
            </w:r>
            <w:proofErr w:type="spellEnd"/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(помощь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организации: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поиск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участников,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координация,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репетиции);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звуковое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оформление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мероприятия.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Аналитическая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записка.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</w:tc>
      </w:tr>
      <w:tr w:rsidR="0087238D" w:rsidRPr="00DF0E1E" w:rsidTr="0022709C">
        <w:tc>
          <w:tcPr>
            <w:tcW w:w="6629" w:type="dxa"/>
          </w:tcPr>
          <w:p w:rsidR="00F4327E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Участие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конкурсах,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фестивалях:</w:t>
            </w:r>
          </w:p>
          <w:p w:rsidR="00F4327E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международные;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всероссийские;</w:t>
            </w:r>
          </w:p>
          <w:p w:rsidR="00F4327E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краевые;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районные.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За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призовое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место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баллы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удваиваются.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ежемесячно;</w:t>
            </w:r>
            <w:r w:rsidRPr="00DF0E1E">
              <w:rPr>
                <w:rFonts w:ascii="Arial" w:hAnsi="Arial" w:cs="Arial"/>
              </w:rPr>
              <w:br w:type="textWrapping" w:clear="all"/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письмо,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lastRenderedPageBreak/>
              <w:t>благодарственное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письмо,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диплом,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копии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материалов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из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средств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массовой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информации/ссылки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интернет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ресурс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10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7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Своевременное,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полное,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достоверное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составление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представление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отчетных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данных,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ведение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документации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основной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деятельности.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выполнения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плана-графика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сдачи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подготовки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документации,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отсутствия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стороны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администрации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Выполнение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планов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(годовых,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месячных).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выполнения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плана-графика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сдачи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подготовки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документации,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отсутствия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стороны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администрации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Написание</w:t>
            </w:r>
            <w:r w:rsidR="001F05E1">
              <w:rPr>
                <w:rFonts w:ascii="Arial" w:hAnsi="Arial" w:cs="Arial"/>
              </w:rPr>
              <w:t xml:space="preserve"> </w:t>
            </w:r>
            <w:proofErr w:type="spellStart"/>
            <w:r w:rsidRPr="00DF0E1E">
              <w:rPr>
                <w:rFonts w:ascii="Arial" w:hAnsi="Arial" w:cs="Arial"/>
              </w:rPr>
              <w:t>грантовых</w:t>
            </w:r>
            <w:proofErr w:type="spellEnd"/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программ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(проектов)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области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молодёжной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политике,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получивших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финансовую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поддержку: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муниципальный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региональный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федеральный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выписка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из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реестра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проектных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заявок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Количественный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состав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действующего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клубного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формирования,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объединения: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</w:p>
        </w:tc>
        <w:tc>
          <w:tcPr>
            <w:tcW w:w="4929" w:type="dxa"/>
            <w:vAlign w:val="center"/>
          </w:tcPr>
          <w:p w:rsidR="0087238D" w:rsidRPr="00DF0E1E" w:rsidRDefault="001F05E1" w:rsidP="00DF0E1E">
            <w:pPr>
              <w:pStyle w:val="a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Аналитическая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справка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10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15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человек</w:t>
            </w:r>
          </w:p>
          <w:p w:rsidR="0087238D" w:rsidRPr="00DF0E1E" w:rsidRDefault="001F05E1" w:rsidP="00DF0E1E">
            <w:pPr>
              <w:pStyle w:val="a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свыше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человек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Наличие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постоянно-действующего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молодежного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актива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менее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10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человек</w:t>
            </w:r>
            <w:r w:rsidR="001F05E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Список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актива: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человек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более;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проведение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активом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одного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мероприятия;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проведение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активом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2-х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более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мероприятий.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10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widowControl w:val="0"/>
              <w:autoSpaceDE w:val="0"/>
              <w:snapToGrid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Ответственность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и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самостоятельность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при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выполнении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поставленных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задач: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привлечение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к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деятельности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партнеров;</w:t>
            </w:r>
            <w:r w:rsidR="001F05E1">
              <w:rPr>
                <w:rFonts w:ascii="Arial" w:eastAsia="Arial" w:hAnsi="Arial" w:cs="Arial"/>
              </w:rPr>
              <w:t xml:space="preserve"> 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привлечение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партнеров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–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спонсоров;</w:t>
            </w:r>
          </w:p>
          <w:p w:rsidR="0087238D" w:rsidRPr="00DF0E1E" w:rsidRDefault="001F05E1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привлечение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в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деятельность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местное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сообщество,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общественные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организации;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вовлечение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в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деятельность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учреждения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студентов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–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практикантов;</w:t>
            </w:r>
          </w:p>
          <w:p w:rsidR="0087238D" w:rsidRPr="00DF0E1E" w:rsidRDefault="001F05E1" w:rsidP="00DF0E1E">
            <w:pPr>
              <w:widowControl w:val="0"/>
              <w:autoSpaceDE w:val="0"/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 </w:t>
            </w:r>
          </w:p>
          <w:p w:rsidR="0087238D" w:rsidRPr="00DF0E1E" w:rsidRDefault="001F05E1" w:rsidP="00DF0E1E">
            <w:pPr>
              <w:widowControl w:val="0"/>
              <w:autoSpaceDE w:val="0"/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проведение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аналитических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мероприятий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с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целью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повышения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эффективности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выполнения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должностных</w:t>
            </w:r>
            <w:r>
              <w:rPr>
                <w:rFonts w:ascii="Arial" w:eastAsia="Arial" w:hAnsi="Arial" w:cs="Arial"/>
              </w:rPr>
              <w:t xml:space="preserve"> </w:t>
            </w:r>
            <w:r w:rsidR="0087238D" w:rsidRPr="00DF0E1E">
              <w:rPr>
                <w:rFonts w:ascii="Arial" w:eastAsia="Arial" w:hAnsi="Arial" w:cs="Arial"/>
              </w:rPr>
              <w:t>обязанностей.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lastRenderedPageBreak/>
              <w:t>Ежемесячно: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Письма-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поддержки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(на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мероприятия,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акции,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и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др.):</w:t>
            </w:r>
            <w:r w:rsidR="001F05E1">
              <w:rPr>
                <w:rFonts w:ascii="Arial" w:eastAsia="Arial" w:hAnsi="Arial" w:cs="Arial"/>
              </w:rPr>
              <w:t xml:space="preserve"> 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-не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менее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3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штук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более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3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штук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подписание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партнерских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соглашений:</w:t>
            </w:r>
          </w:p>
          <w:p w:rsidR="0087238D" w:rsidRPr="00DF0E1E" w:rsidRDefault="0087238D" w:rsidP="00DF0E1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ind w:left="0" w:firstLine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одно</w:t>
            </w:r>
          </w:p>
          <w:p w:rsidR="0087238D" w:rsidRPr="00DF0E1E" w:rsidRDefault="0087238D" w:rsidP="00DF0E1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ind w:left="0" w:firstLine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более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двух</w:t>
            </w:r>
            <w:r w:rsidR="001F05E1">
              <w:rPr>
                <w:rFonts w:ascii="Arial" w:eastAsia="Arial" w:hAnsi="Arial" w:cs="Arial"/>
              </w:rPr>
              <w:t xml:space="preserve"> 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привлечение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одного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привлечение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свыше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двух</w:t>
            </w:r>
            <w:r w:rsidR="001F05E1">
              <w:rPr>
                <w:rFonts w:ascii="Arial" w:eastAsia="Arial" w:hAnsi="Arial" w:cs="Arial"/>
              </w:rPr>
              <w:t xml:space="preserve"> 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Письма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поддержки,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договора: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lastRenderedPageBreak/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одно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свыше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двух</w:t>
            </w:r>
            <w:r w:rsidR="001F05E1">
              <w:rPr>
                <w:rFonts w:ascii="Arial" w:eastAsia="Arial" w:hAnsi="Arial" w:cs="Arial"/>
              </w:rPr>
              <w:t xml:space="preserve"> 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5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студентов</w:t>
            </w:r>
          </w:p>
          <w:p w:rsidR="0087238D" w:rsidRPr="00DF0E1E" w:rsidRDefault="0087238D" w:rsidP="00DF0E1E">
            <w:pPr>
              <w:widowControl w:val="0"/>
              <w:autoSpaceDE w:val="0"/>
              <w:rPr>
                <w:rFonts w:ascii="Arial" w:eastAsia="Arial" w:hAnsi="Arial" w:cs="Arial"/>
              </w:rPr>
            </w:pPr>
            <w:r w:rsidRPr="00DF0E1E">
              <w:rPr>
                <w:rFonts w:ascii="Arial" w:eastAsia="Arial" w:hAnsi="Arial" w:cs="Arial"/>
              </w:rPr>
              <w:t>свыше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5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студентов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eastAsia="Arial" w:hAnsi="Arial" w:cs="Arial"/>
              </w:rPr>
              <w:t>-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аналитическая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справка,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предоставляемая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сотрудником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куратору</w:t>
            </w:r>
            <w:r w:rsidR="001F05E1">
              <w:rPr>
                <w:rFonts w:ascii="Arial" w:eastAsia="Arial" w:hAnsi="Arial" w:cs="Arial"/>
              </w:rPr>
              <w:t xml:space="preserve"> </w:t>
            </w:r>
            <w:r w:rsidRPr="00DF0E1E">
              <w:rPr>
                <w:rFonts w:ascii="Arial" w:eastAsia="Arial" w:hAnsi="Arial" w:cs="Arial"/>
              </w:rPr>
              <w:t>направления</w:t>
            </w:r>
          </w:p>
        </w:tc>
        <w:tc>
          <w:tcPr>
            <w:tcW w:w="3151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7</w:t>
            </w: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5</w:t>
            </w: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</w:p>
          <w:p w:rsidR="0087238D" w:rsidRPr="00DF0E1E" w:rsidRDefault="0087238D" w:rsidP="00DF0E1E">
            <w:pPr>
              <w:pStyle w:val="af"/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Привлечение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спонсорских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средств:</w:t>
            </w:r>
          </w:p>
          <w:p w:rsidR="0087238D" w:rsidRPr="00DF0E1E" w:rsidRDefault="001F05E1" w:rsidP="00DF0E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5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тыс.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рублей</w:t>
            </w:r>
          </w:p>
          <w:p w:rsidR="0087238D" w:rsidRPr="00DF0E1E" w:rsidRDefault="001F05E1" w:rsidP="00DF0E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до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рублей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свыше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="0087238D" w:rsidRPr="00DF0E1E">
              <w:rPr>
                <w:rFonts w:ascii="Arial" w:hAnsi="Arial" w:cs="Arial"/>
              </w:rPr>
              <w:t>рублей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7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Отсутствие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нарушений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правил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требований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безопасности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проведении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занятий,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мероприятий,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поездок.</w:t>
            </w:r>
            <w:r w:rsidR="001F05E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  <w:r w:rsidRPr="00DF0E1E">
              <w:rPr>
                <w:rFonts w:ascii="Arial" w:hAnsi="Arial" w:cs="Arial"/>
              </w:rPr>
              <w:br/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отсутствия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обоснованных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зафиксированных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Публикации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СМИ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центра,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мероприятиях.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размещения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опубликования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Работа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сайтом,</w:t>
            </w:r>
            <w:r w:rsidR="001F05E1">
              <w:rPr>
                <w:rFonts w:ascii="Arial" w:hAnsi="Arial" w:cs="Arial"/>
              </w:rPr>
              <w:t xml:space="preserve"> </w:t>
            </w:r>
            <w:proofErr w:type="spellStart"/>
            <w:r w:rsidRPr="00DF0E1E">
              <w:rPr>
                <w:rFonts w:ascii="Arial" w:hAnsi="Arial" w:cs="Arial"/>
              </w:rPr>
              <w:t>соцсетями</w:t>
            </w:r>
            <w:proofErr w:type="spellEnd"/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учреждения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(размещение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информации).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интенсивности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размещения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опубликования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Отсутствие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обращений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директору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посетителей,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родителей,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сотрудников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поводу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конфликтных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ситуаций,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высокий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уровень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решения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конфликтных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ситуаций.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отсутствие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обоснованных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зафиксированных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жалоб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к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деятельности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«</w:t>
            </w:r>
            <w:proofErr w:type="spellStart"/>
            <w:r w:rsidRPr="00DF0E1E">
              <w:rPr>
                <w:rFonts w:ascii="Arial" w:hAnsi="Arial" w:cs="Arial"/>
              </w:rPr>
              <w:t>МЦиС</w:t>
            </w:r>
            <w:proofErr w:type="spellEnd"/>
            <w:r w:rsidRPr="00DF0E1E">
              <w:rPr>
                <w:rFonts w:ascii="Arial" w:hAnsi="Arial" w:cs="Arial"/>
              </w:rPr>
              <w:t>»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Отсутствие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итогам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проверок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разного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вида.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аналитическая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записка,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отчет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Отсутствие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итогам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стороны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методиста.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аналитическая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записка,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отчет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Внедрение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инновационных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воспитательных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технологий.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Акт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внедрения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Эффективность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детьми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группы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«риска»</w:t>
            </w:r>
          </w:p>
        </w:tc>
        <w:tc>
          <w:tcPr>
            <w:tcW w:w="4929" w:type="dxa"/>
            <w:vAlign w:val="center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10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%;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50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%;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-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свыше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50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%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1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3</w:t>
            </w:r>
          </w:p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Выполнение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показателей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установленных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муниципальным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заданием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ежеквартально;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подтверждение: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отчет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выполнении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муниципального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задания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14709" w:type="dxa"/>
            <w:gridSpan w:val="3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Уборщик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служебных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помещений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keepNext/>
              <w:keepLines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Оперативное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выполнение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всех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lastRenderedPageBreak/>
              <w:t>поручений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хозяйственным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работам.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отсутствия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обоснованных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зафиксированных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lastRenderedPageBreak/>
              <w:t>Отсутствие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обоснованных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жалоб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работников,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посетителей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некачественное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исполнение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должностных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обязанностей.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оценивается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факту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отсутствия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обоснованных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зафиксированных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замечаний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widowControl w:val="0"/>
              <w:autoSpaceDE w:val="0"/>
              <w:snapToGrid w:val="0"/>
              <w:rPr>
                <w:rFonts w:ascii="Arial" w:eastAsia="Arial" w:hAnsi="Arial" w:cs="Arial"/>
              </w:rPr>
            </w:pPr>
            <w:r w:rsidRPr="00DF0E1E">
              <w:rPr>
                <w:rFonts w:ascii="Arial" w:hAnsi="Arial" w:cs="Arial"/>
              </w:rPr>
              <w:t>Активное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участие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подготовке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технического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состояния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учреждения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(текущий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ремонт).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при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наличии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запланированных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  <w:tr w:rsidR="0087238D" w:rsidRPr="00DF0E1E" w:rsidTr="0022709C">
        <w:tc>
          <w:tcPr>
            <w:tcW w:w="66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Участие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в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субботниках,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благоустройство,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озеленение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территории.</w:t>
            </w:r>
          </w:p>
        </w:tc>
        <w:tc>
          <w:tcPr>
            <w:tcW w:w="4929" w:type="dxa"/>
          </w:tcPr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ежемесячно;</w:t>
            </w:r>
          </w:p>
          <w:p w:rsidR="0087238D" w:rsidRPr="00DF0E1E" w:rsidRDefault="0087238D" w:rsidP="00DF0E1E">
            <w:pPr>
              <w:pStyle w:val="af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при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наличии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не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запланированных</w:t>
            </w:r>
            <w:r w:rsidR="001F05E1">
              <w:rPr>
                <w:rFonts w:ascii="Arial" w:hAnsi="Arial" w:cs="Arial"/>
              </w:rPr>
              <w:t xml:space="preserve"> </w:t>
            </w:r>
            <w:r w:rsidRPr="00DF0E1E">
              <w:rPr>
                <w:rFonts w:ascii="Arial" w:hAnsi="Arial" w:cs="Arial"/>
              </w:rPr>
              <w:t>работ</w:t>
            </w:r>
          </w:p>
        </w:tc>
        <w:tc>
          <w:tcPr>
            <w:tcW w:w="3151" w:type="dxa"/>
            <w:vAlign w:val="center"/>
          </w:tcPr>
          <w:p w:rsidR="0087238D" w:rsidRPr="00DF0E1E" w:rsidRDefault="0087238D" w:rsidP="00DF0E1E">
            <w:pPr>
              <w:jc w:val="center"/>
              <w:rPr>
                <w:rFonts w:ascii="Arial" w:hAnsi="Arial" w:cs="Arial"/>
              </w:rPr>
            </w:pPr>
            <w:r w:rsidRPr="00DF0E1E">
              <w:rPr>
                <w:rFonts w:ascii="Arial" w:hAnsi="Arial" w:cs="Arial"/>
              </w:rPr>
              <w:t>5</w:t>
            </w:r>
          </w:p>
        </w:tc>
      </w:tr>
    </w:tbl>
    <w:p w:rsidR="0087238D" w:rsidRPr="00DF0E1E" w:rsidRDefault="0087238D" w:rsidP="00DF0E1E">
      <w:pPr>
        <w:tabs>
          <w:tab w:val="left" w:pos="5580"/>
        </w:tabs>
        <w:ind w:firstLine="709"/>
        <w:rPr>
          <w:rFonts w:ascii="Arial" w:hAnsi="Arial" w:cs="Arial"/>
          <w:b/>
        </w:rPr>
      </w:pPr>
    </w:p>
    <w:p w:rsidR="0087238D" w:rsidRPr="00DF0E1E" w:rsidRDefault="0087238D" w:rsidP="00DF0E1E">
      <w:pPr>
        <w:tabs>
          <w:tab w:val="left" w:pos="5580"/>
        </w:tabs>
        <w:ind w:firstLine="709"/>
        <w:rPr>
          <w:rFonts w:ascii="Arial" w:hAnsi="Arial" w:cs="Arial"/>
          <w:b/>
        </w:rPr>
      </w:pPr>
    </w:p>
    <w:p w:rsidR="0087238D" w:rsidRPr="00DF0E1E" w:rsidRDefault="0087238D" w:rsidP="00DF0E1E">
      <w:pPr>
        <w:tabs>
          <w:tab w:val="left" w:pos="5580"/>
        </w:tabs>
        <w:ind w:firstLine="709"/>
        <w:rPr>
          <w:rFonts w:ascii="Arial" w:hAnsi="Arial" w:cs="Arial"/>
        </w:rPr>
      </w:pPr>
      <w:r w:rsidRPr="00DF0E1E">
        <w:rPr>
          <w:rFonts w:ascii="Arial" w:hAnsi="Arial" w:cs="Arial"/>
        </w:rPr>
        <w:t>Критерии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оценки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результативности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профессиональной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деятельности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квартал</w:t>
      </w:r>
    </w:p>
    <w:p w:rsidR="0087238D" w:rsidRPr="00DF0E1E" w:rsidRDefault="0087238D" w:rsidP="00DF0E1E">
      <w:pPr>
        <w:tabs>
          <w:tab w:val="left" w:pos="5580"/>
        </w:tabs>
        <w:ind w:firstLine="709"/>
        <w:rPr>
          <w:rFonts w:ascii="Arial" w:hAnsi="Arial" w:cs="Arial"/>
          <w:b/>
        </w:rPr>
      </w:pPr>
      <w:r w:rsidRPr="00DF0E1E">
        <w:rPr>
          <w:rFonts w:ascii="Arial" w:hAnsi="Arial" w:cs="Arial"/>
        </w:rPr>
        <w:t>Сумма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набранных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премируемом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периоде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баллов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месяцам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составляет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количество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баллов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для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премирования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по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итогам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работы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за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квартал.</w:t>
      </w:r>
    </w:p>
    <w:p w:rsidR="0087238D" w:rsidRPr="00DF0E1E" w:rsidRDefault="0087238D" w:rsidP="00DF0E1E">
      <w:pPr>
        <w:ind w:firstLine="709"/>
        <w:rPr>
          <w:rFonts w:ascii="Arial" w:hAnsi="Arial" w:cs="Arial"/>
        </w:rPr>
      </w:pPr>
    </w:p>
    <w:p w:rsidR="000B21E8" w:rsidRPr="00DF0E1E" w:rsidRDefault="000B21E8" w:rsidP="00DF0E1E">
      <w:pPr>
        <w:pStyle w:val="a4"/>
        <w:spacing w:after="0" w:line="240" w:lineRule="auto"/>
        <w:ind w:firstLine="709"/>
        <w:jc w:val="right"/>
        <w:rPr>
          <w:rFonts w:ascii="Arial" w:hAnsi="Arial" w:cs="Arial"/>
        </w:rPr>
      </w:pPr>
    </w:p>
    <w:p w:rsidR="0073675A" w:rsidRPr="00DF0E1E" w:rsidRDefault="0073675A" w:rsidP="00DF0E1E">
      <w:pPr>
        <w:pStyle w:val="a4"/>
        <w:spacing w:after="0" w:line="240" w:lineRule="auto"/>
        <w:ind w:firstLine="709"/>
        <w:jc w:val="right"/>
        <w:rPr>
          <w:rFonts w:ascii="Arial" w:hAnsi="Arial" w:cs="Arial"/>
        </w:rPr>
      </w:pPr>
      <w:r w:rsidRPr="00DF0E1E">
        <w:rPr>
          <w:rFonts w:ascii="Arial" w:hAnsi="Arial" w:cs="Arial"/>
        </w:rPr>
        <w:t>Приложение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N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2</w:t>
      </w:r>
    </w:p>
    <w:p w:rsidR="00EE558A" w:rsidRPr="00DF0E1E" w:rsidRDefault="00EE558A" w:rsidP="00DF0E1E">
      <w:pPr>
        <w:pStyle w:val="ConsPlusNormal"/>
        <w:widowControl/>
        <w:ind w:firstLine="709"/>
        <w:jc w:val="right"/>
        <w:rPr>
          <w:sz w:val="24"/>
          <w:szCs w:val="24"/>
        </w:rPr>
      </w:pPr>
      <w:r w:rsidRPr="00DF0E1E">
        <w:rPr>
          <w:sz w:val="24"/>
          <w:szCs w:val="24"/>
        </w:rPr>
        <w:t>к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видам,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условиям,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размерам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порядку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стимулирующего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характера,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числе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критериям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оценки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результативности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качества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труда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работников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муниципальных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бюджетных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казенных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учреждений,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осуществляющих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свою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деятельность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области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молодёжной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политики</w:t>
      </w:r>
    </w:p>
    <w:p w:rsidR="00EE558A" w:rsidRPr="00DF0E1E" w:rsidRDefault="00EE558A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E45A0" w:rsidRPr="00DF0E1E" w:rsidRDefault="002E45A0" w:rsidP="00DF0E1E">
      <w:pPr>
        <w:pStyle w:val="ConsPlusNormal"/>
        <w:widowControl/>
        <w:ind w:firstLine="709"/>
        <w:jc w:val="center"/>
        <w:rPr>
          <w:sz w:val="24"/>
          <w:szCs w:val="24"/>
        </w:rPr>
      </w:pPr>
      <w:bookmarkStart w:id="0" w:name="Par2156"/>
      <w:bookmarkEnd w:id="0"/>
      <w:r w:rsidRPr="00DF0E1E">
        <w:rPr>
          <w:sz w:val="24"/>
          <w:szCs w:val="24"/>
        </w:rPr>
        <w:t>КРИТЕРИИ</w:t>
      </w:r>
    </w:p>
    <w:p w:rsidR="002E45A0" w:rsidRPr="00DF0E1E" w:rsidRDefault="002E45A0" w:rsidP="00DF0E1E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DF0E1E">
        <w:rPr>
          <w:sz w:val="24"/>
          <w:szCs w:val="24"/>
        </w:rPr>
        <w:t>ОЦЕНКИ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РЕЗУЛЬТАТИВНОСТИ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КАЧЕСТВА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ТРУДА</w:t>
      </w:r>
    </w:p>
    <w:p w:rsidR="002E45A0" w:rsidRPr="00DF0E1E" w:rsidRDefault="002E45A0" w:rsidP="00DF0E1E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DF0E1E">
        <w:rPr>
          <w:sz w:val="24"/>
          <w:szCs w:val="24"/>
        </w:rPr>
        <w:t>ДЛЯ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ОПРЕДЕЛЕНИЯ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РАЗМЕРОВ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ИНТЕНСИВНОСТЬ</w:t>
      </w:r>
    </w:p>
    <w:p w:rsidR="002E45A0" w:rsidRPr="00DF0E1E" w:rsidRDefault="002E45A0" w:rsidP="00DF0E1E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ВЫСОКИЕ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</w:t>
      </w:r>
    </w:p>
    <w:p w:rsidR="002E45A0" w:rsidRPr="00DF0E1E" w:rsidRDefault="002E45A0" w:rsidP="00DF0E1E">
      <w:pPr>
        <w:pStyle w:val="ConsPlusNormal"/>
        <w:widowControl/>
        <w:ind w:firstLine="709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720"/>
        <w:gridCol w:w="2280"/>
        <w:gridCol w:w="2760"/>
      </w:tblGrid>
      <w:tr w:rsidR="002E45A0" w:rsidRPr="00DF0E1E" w:rsidTr="00D81D7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br/>
            </w:r>
            <w:proofErr w:type="spellStart"/>
            <w:proofErr w:type="gramStart"/>
            <w:r w:rsidR="002E45A0" w:rsidRPr="00DF0E1E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2E45A0" w:rsidRPr="00DF0E1E">
              <w:rPr>
                <w:sz w:val="24"/>
                <w:szCs w:val="24"/>
              </w:rPr>
              <w:t>/</w:t>
            </w:r>
            <w:proofErr w:type="spellStart"/>
            <w:r w:rsidR="002E45A0" w:rsidRPr="00DF0E1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Уровень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конкурса,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конкурсного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мероприятия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Занятое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место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баллов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82133" w:rsidRPr="00DF0E1E" w:rsidTr="0025772E">
        <w:trPr>
          <w:trHeight w:val="154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2133" w:rsidRPr="00DF0E1E" w:rsidRDefault="00282133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2133" w:rsidRPr="00DF0E1E" w:rsidRDefault="00282133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Краевой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33" w:rsidRPr="00DF0E1E" w:rsidRDefault="00282133" w:rsidP="00DF0E1E">
            <w:pPr>
              <w:pStyle w:val="ConsPlusNormal"/>
              <w:widowControl/>
              <w:ind w:firstLine="709"/>
              <w:jc w:val="center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1</w:t>
            </w:r>
          </w:p>
        </w:tc>
        <w:tc>
          <w:tcPr>
            <w:tcW w:w="27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2133" w:rsidRPr="00DF0E1E" w:rsidRDefault="001F05E1" w:rsidP="00DF0E1E">
            <w:pPr>
              <w:pStyle w:val="ConsPlusNormal"/>
              <w:widowControl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82133" w:rsidRPr="00DF0E1E">
              <w:rPr>
                <w:sz w:val="24"/>
                <w:szCs w:val="24"/>
              </w:rPr>
              <w:t>25</w:t>
            </w:r>
          </w:p>
          <w:p w:rsidR="00282133" w:rsidRPr="00DF0E1E" w:rsidRDefault="001F05E1" w:rsidP="00DF0E1E">
            <w:pPr>
              <w:pStyle w:val="ConsPlusNormal"/>
              <w:widowControl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82133" w:rsidRPr="00DF0E1E">
              <w:rPr>
                <w:sz w:val="24"/>
                <w:szCs w:val="24"/>
              </w:rPr>
              <w:t>15</w:t>
            </w:r>
          </w:p>
        </w:tc>
      </w:tr>
      <w:tr w:rsidR="00282133" w:rsidRPr="00DF0E1E" w:rsidTr="00282133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33" w:rsidRPr="00DF0E1E" w:rsidRDefault="00282133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33" w:rsidRPr="00DF0E1E" w:rsidRDefault="00282133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33" w:rsidRPr="00DF0E1E" w:rsidRDefault="00282133" w:rsidP="00DF0E1E">
            <w:pPr>
              <w:pStyle w:val="ConsPlusNormal"/>
              <w:widowControl/>
              <w:ind w:firstLine="709"/>
              <w:jc w:val="center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2-3</w:t>
            </w:r>
          </w:p>
        </w:tc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33" w:rsidRPr="00DF0E1E" w:rsidRDefault="00282133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2E45A0" w:rsidRPr="00DF0E1E" w:rsidTr="00D81D73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1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Региональный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(региональное)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center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center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2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-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2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Всероссийский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(всероссийское)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center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center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2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-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3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Международный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(международное)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center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center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2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-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2E45A0" w:rsidRPr="00DF0E1E" w:rsidRDefault="002E45A0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73675A" w:rsidRPr="00DF0E1E" w:rsidRDefault="0073675A" w:rsidP="00DF0E1E">
      <w:pPr>
        <w:pStyle w:val="a4"/>
        <w:spacing w:after="0" w:line="240" w:lineRule="auto"/>
        <w:ind w:firstLine="709"/>
        <w:jc w:val="right"/>
        <w:rPr>
          <w:rFonts w:ascii="Arial" w:hAnsi="Arial" w:cs="Arial"/>
        </w:rPr>
      </w:pPr>
      <w:r w:rsidRPr="00DF0E1E">
        <w:rPr>
          <w:rFonts w:ascii="Arial" w:hAnsi="Arial" w:cs="Arial"/>
        </w:rPr>
        <w:t>Приложение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N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3</w:t>
      </w:r>
    </w:p>
    <w:p w:rsidR="00EE558A" w:rsidRPr="00DF0E1E" w:rsidRDefault="00EE558A" w:rsidP="00DF0E1E">
      <w:pPr>
        <w:pStyle w:val="ConsPlusNormal"/>
        <w:widowControl/>
        <w:ind w:firstLine="709"/>
        <w:jc w:val="right"/>
        <w:rPr>
          <w:sz w:val="24"/>
          <w:szCs w:val="24"/>
        </w:rPr>
      </w:pPr>
      <w:r w:rsidRPr="00DF0E1E">
        <w:rPr>
          <w:sz w:val="24"/>
          <w:szCs w:val="24"/>
        </w:rPr>
        <w:t>к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видам,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условиям,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размерам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порядку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стимулирующего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характера,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числе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критериям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оценки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результативности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качества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труда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работников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lastRenderedPageBreak/>
        <w:t>муниципальных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бюджетных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казенных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учреждений,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осуществляющих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свою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деятельность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области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молодёжной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политики</w:t>
      </w:r>
    </w:p>
    <w:p w:rsidR="00EE558A" w:rsidRPr="00DF0E1E" w:rsidRDefault="00EE558A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E45A0" w:rsidRPr="00DF0E1E" w:rsidRDefault="002E45A0" w:rsidP="00DF0E1E">
      <w:pPr>
        <w:pStyle w:val="ConsPlusNormal"/>
        <w:widowControl/>
        <w:ind w:firstLine="709"/>
        <w:jc w:val="center"/>
        <w:rPr>
          <w:sz w:val="24"/>
          <w:szCs w:val="24"/>
        </w:rPr>
      </w:pPr>
      <w:bookmarkStart w:id="1" w:name="Par2211"/>
      <w:bookmarkEnd w:id="1"/>
      <w:r w:rsidRPr="00DF0E1E">
        <w:rPr>
          <w:sz w:val="24"/>
          <w:szCs w:val="24"/>
        </w:rPr>
        <w:t>РАЗМЕРЫ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ПЕРСОНАЛЬНЫХ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ОПЫТ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</w:t>
      </w:r>
    </w:p>
    <w:p w:rsidR="002E45A0" w:rsidRPr="00DF0E1E" w:rsidRDefault="002E45A0" w:rsidP="00DF0E1E">
      <w:pPr>
        <w:pStyle w:val="ConsPlusNormal"/>
        <w:widowControl/>
        <w:ind w:firstLine="709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60"/>
        <w:gridCol w:w="2880"/>
      </w:tblGrid>
      <w:tr w:rsidR="002E45A0" w:rsidRPr="00DF0E1E" w:rsidTr="00D81D73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br/>
            </w:r>
            <w:proofErr w:type="spellStart"/>
            <w:proofErr w:type="gramStart"/>
            <w:r w:rsidR="002E45A0" w:rsidRPr="00DF0E1E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2E45A0" w:rsidRPr="00DF0E1E">
              <w:rPr>
                <w:sz w:val="24"/>
                <w:szCs w:val="24"/>
              </w:rPr>
              <w:t>/</w:t>
            </w:r>
            <w:proofErr w:type="spellStart"/>
            <w:r w:rsidR="002E45A0" w:rsidRPr="00DF0E1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Основания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представления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выплат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Размер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выплат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окладу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(должностному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окладу),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ставке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заработной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платы,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1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Ученая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степень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кандидата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наук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2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Ученая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степень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доктора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наук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3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Почетное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звание,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начинающееся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со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слова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"заслуженный"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4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Награждение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нагрудным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знаком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"Почетный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работник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в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сфере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молодежной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политики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Российской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Федерации"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2E45A0" w:rsidRPr="00DF0E1E" w:rsidRDefault="002E45A0" w:rsidP="00DF0E1E">
      <w:pPr>
        <w:pStyle w:val="ConsPlusNormal"/>
        <w:widowControl/>
        <w:ind w:firstLine="709"/>
        <w:rPr>
          <w:sz w:val="24"/>
          <w:szCs w:val="24"/>
        </w:rPr>
      </w:pPr>
    </w:p>
    <w:p w:rsidR="002E45A0" w:rsidRPr="00DF0E1E" w:rsidRDefault="002E45A0" w:rsidP="00DF0E1E">
      <w:pPr>
        <w:pStyle w:val="ConsPlusNormal"/>
        <w:widowControl/>
        <w:ind w:firstLine="709"/>
        <w:rPr>
          <w:sz w:val="24"/>
          <w:szCs w:val="24"/>
        </w:rPr>
      </w:pPr>
      <w:r w:rsidRPr="00DF0E1E">
        <w:rPr>
          <w:sz w:val="24"/>
          <w:szCs w:val="24"/>
        </w:rPr>
        <w:t>--------------------------------</w:t>
      </w:r>
    </w:p>
    <w:p w:rsidR="002E45A0" w:rsidRPr="00DF0E1E" w:rsidRDefault="002E45A0" w:rsidP="00DF0E1E">
      <w:pPr>
        <w:pStyle w:val="ConsPlusNormal"/>
        <w:widowControl/>
        <w:ind w:firstLine="709"/>
        <w:rPr>
          <w:sz w:val="24"/>
          <w:szCs w:val="24"/>
        </w:rPr>
      </w:pPr>
      <w:bookmarkStart w:id="2" w:name="Par2232"/>
      <w:bookmarkEnd w:id="2"/>
      <w:r w:rsidRPr="00DF0E1E">
        <w:rPr>
          <w:sz w:val="24"/>
          <w:szCs w:val="24"/>
        </w:rPr>
        <w:t>&lt;*&gt;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наличии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нескольких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оснований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для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предоставления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персональных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опыт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размер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указанных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устанавливается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одному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из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оснований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максимальном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размере.</w:t>
      </w:r>
    </w:p>
    <w:p w:rsidR="0073675A" w:rsidRPr="00DF0E1E" w:rsidRDefault="0073675A" w:rsidP="00DF0E1E">
      <w:pPr>
        <w:pStyle w:val="a4"/>
        <w:spacing w:after="0" w:line="240" w:lineRule="auto"/>
        <w:jc w:val="both"/>
        <w:rPr>
          <w:rFonts w:ascii="Arial" w:hAnsi="Arial" w:cs="Arial"/>
        </w:rPr>
      </w:pPr>
    </w:p>
    <w:p w:rsidR="0073675A" w:rsidRPr="00DF0E1E" w:rsidRDefault="0073675A" w:rsidP="00DF0E1E">
      <w:pPr>
        <w:pStyle w:val="a4"/>
        <w:spacing w:after="0" w:line="240" w:lineRule="auto"/>
        <w:ind w:firstLine="709"/>
        <w:jc w:val="right"/>
        <w:rPr>
          <w:rFonts w:ascii="Arial" w:hAnsi="Arial" w:cs="Arial"/>
        </w:rPr>
      </w:pPr>
      <w:r w:rsidRPr="00DF0E1E">
        <w:rPr>
          <w:rFonts w:ascii="Arial" w:hAnsi="Arial" w:cs="Arial"/>
        </w:rPr>
        <w:t>Приложение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N</w:t>
      </w:r>
      <w:r w:rsidR="001F05E1">
        <w:rPr>
          <w:rFonts w:ascii="Arial" w:hAnsi="Arial" w:cs="Arial"/>
        </w:rPr>
        <w:t xml:space="preserve"> </w:t>
      </w:r>
      <w:r w:rsidRPr="00DF0E1E">
        <w:rPr>
          <w:rFonts w:ascii="Arial" w:hAnsi="Arial" w:cs="Arial"/>
        </w:rPr>
        <w:t>4</w:t>
      </w:r>
    </w:p>
    <w:p w:rsidR="00EE558A" w:rsidRPr="00DF0E1E" w:rsidRDefault="00EE558A" w:rsidP="00DF0E1E">
      <w:pPr>
        <w:pStyle w:val="ConsPlusNormal"/>
        <w:widowControl/>
        <w:ind w:firstLine="709"/>
        <w:jc w:val="right"/>
        <w:rPr>
          <w:sz w:val="24"/>
          <w:szCs w:val="24"/>
        </w:rPr>
      </w:pPr>
      <w:r w:rsidRPr="00DF0E1E">
        <w:rPr>
          <w:sz w:val="24"/>
          <w:szCs w:val="24"/>
        </w:rPr>
        <w:t>к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видам,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условиям,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размерам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порядку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стимулирующего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характера,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числе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критериям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оценки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результативности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качества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труда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работников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муниципальных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бюджетных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казенных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учреждений,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осуществляющих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свою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деятельность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области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молодёжной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политики</w:t>
      </w:r>
    </w:p>
    <w:p w:rsidR="002E45A0" w:rsidRPr="00DF0E1E" w:rsidRDefault="002E45A0" w:rsidP="00DF0E1E">
      <w:pPr>
        <w:pStyle w:val="ConsPlusNormal"/>
        <w:widowControl/>
        <w:ind w:firstLine="709"/>
        <w:rPr>
          <w:sz w:val="24"/>
          <w:szCs w:val="24"/>
        </w:rPr>
      </w:pPr>
    </w:p>
    <w:p w:rsidR="002E45A0" w:rsidRPr="00DF0E1E" w:rsidRDefault="002E45A0" w:rsidP="00DF0E1E">
      <w:pPr>
        <w:pStyle w:val="ConsPlusNormal"/>
        <w:widowControl/>
        <w:ind w:firstLine="709"/>
        <w:jc w:val="center"/>
        <w:rPr>
          <w:sz w:val="24"/>
          <w:szCs w:val="24"/>
        </w:rPr>
      </w:pPr>
      <w:bookmarkStart w:id="3" w:name="Par2262"/>
      <w:bookmarkEnd w:id="3"/>
      <w:r w:rsidRPr="00DF0E1E">
        <w:rPr>
          <w:sz w:val="24"/>
          <w:szCs w:val="24"/>
        </w:rPr>
        <w:t>КРИТЕРИИ</w:t>
      </w:r>
    </w:p>
    <w:p w:rsidR="002E45A0" w:rsidRPr="00DF0E1E" w:rsidRDefault="002E45A0" w:rsidP="00DF0E1E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DF0E1E">
        <w:rPr>
          <w:sz w:val="24"/>
          <w:szCs w:val="24"/>
        </w:rPr>
        <w:t>ОЦЕНКИ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РЕЗУЛЬТАТИВНОСТИ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КАЧЕСТВА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ТРУДА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ДЛЯ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ОПРЕДЕЛЕНИЯ</w:t>
      </w:r>
    </w:p>
    <w:p w:rsidR="002E45A0" w:rsidRPr="00DF0E1E" w:rsidRDefault="002E45A0" w:rsidP="00DF0E1E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DF0E1E">
        <w:rPr>
          <w:sz w:val="24"/>
          <w:szCs w:val="24"/>
        </w:rPr>
        <w:t>РАЗМЕРОВ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ИТОГАМ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ГОД</w:t>
      </w:r>
    </w:p>
    <w:p w:rsidR="002E45A0" w:rsidRPr="00DF0E1E" w:rsidRDefault="002E45A0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40"/>
        <w:gridCol w:w="3000"/>
        <w:gridCol w:w="2280"/>
        <w:gridCol w:w="1440"/>
      </w:tblGrid>
      <w:tr w:rsidR="002E45A0" w:rsidRPr="00DF0E1E" w:rsidTr="00D81D73">
        <w:trPr>
          <w:trHeight w:val="600"/>
          <w:tblCellSpacing w:w="5" w:type="nil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Категория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работников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Критерии</w:t>
            </w: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оценки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Условия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выплат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Предельное</w:t>
            </w:r>
            <w:r w:rsidRPr="00DF0E1E">
              <w:rPr>
                <w:sz w:val="24"/>
                <w:szCs w:val="24"/>
              </w:rPr>
              <w:br/>
              <w:t>количество</w:t>
            </w:r>
            <w:r w:rsidRPr="00DF0E1E">
              <w:rPr>
                <w:sz w:val="24"/>
                <w:szCs w:val="24"/>
              </w:rPr>
              <w:br/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баллов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rHeight w:val="1200"/>
          <w:tblCellSpacing w:w="5" w:type="nil"/>
        </w:trPr>
        <w:tc>
          <w:tcPr>
            <w:tcW w:w="26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Методист</w:t>
            </w:r>
            <w:r w:rsidR="00282133" w:rsidRPr="00DF0E1E">
              <w:rPr>
                <w:sz w:val="24"/>
                <w:szCs w:val="24"/>
              </w:rPr>
              <w:t>,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с</w:t>
            </w:r>
            <w:r w:rsidR="00C60EA2" w:rsidRPr="00DF0E1E">
              <w:rPr>
                <w:sz w:val="24"/>
                <w:szCs w:val="24"/>
              </w:rPr>
              <w:t>пециалист</w:t>
            </w:r>
            <w:r w:rsidR="001F05E1">
              <w:rPr>
                <w:sz w:val="24"/>
                <w:szCs w:val="24"/>
              </w:rPr>
              <w:t xml:space="preserve"> </w:t>
            </w:r>
            <w:r w:rsidR="00C60EA2" w:rsidRPr="00DF0E1E">
              <w:rPr>
                <w:sz w:val="24"/>
                <w:szCs w:val="24"/>
              </w:rPr>
              <w:t>по</w:t>
            </w:r>
            <w:r w:rsidR="001F05E1">
              <w:rPr>
                <w:sz w:val="24"/>
                <w:szCs w:val="24"/>
              </w:rPr>
              <w:t xml:space="preserve"> </w:t>
            </w:r>
            <w:r w:rsidR="00C60EA2" w:rsidRPr="00DF0E1E">
              <w:rPr>
                <w:sz w:val="24"/>
                <w:szCs w:val="24"/>
              </w:rPr>
              <w:t>работе</w:t>
            </w:r>
            <w:r w:rsidR="00C60EA2" w:rsidRPr="00DF0E1E">
              <w:rPr>
                <w:sz w:val="24"/>
                <w:szCs w:val="24"/>
              </w:rPr>
              <w:br/>
              <w:t>с</w:t>
            </w:r>
            <w:r w:rsidR="001F05E1">
              <w:rPr>
                <w:sz w:val="24"/>
                <w:szCs w:val="24"/>
              </w:rPr>
              <w:t xml:space="preserve"> </w:t>
            </w:r>
            <w:r w:rsidR="00C60EA2" w:rsidRPr="00DF0E1E">
              <w:rPr>
                <w:sz w:val="24"/>
                <w:szCs w:val="24"/>
              </w:rPr>
              <w:t>молодежью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успешное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и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добросовестное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исполнение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профессиональной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деятельности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отсутствие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обоснованных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зафиксированных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замечаний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rHeight w:val="1400"/>
          <w:tblCellSpacing w:w="5" w:type="nil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качественная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подготовка</w:t>
            </w:r>
            <w:r w:rsidRPr="00DF0E1E">
              <w:rPr>
                <w:sz w:val="24"/>
                <w:szCs w:val="24"/>
              </w:rPr>
              <w:br/>
              <w:t>и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проведение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мероприятий,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связанных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с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уставной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деятельностью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учреждения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отсутствие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обоснованных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зафиксированных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замечаний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rHeight w:val="1200"/>
          <w:tblCellSpacing w:w="5" w:type="nil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участие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в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реализации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национальных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проектов,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федеральных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и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региональных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целевых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программ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факт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участия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rHeight w:val="1200"/>
          <w:tblCellSpacing w:w="5" w:type="nil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своевременное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и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качественное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исполнение</w:t>
            </w:r>
            <w:r w:rsidRPr="00DF0E1E">
              <w:rPr>
                <w:sz w:val="24"/>
                <w:szCs w:val="24"/>
              </w:rPr>
              <w:br/>
              <w:t>и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предоставление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запрашиваемой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у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учреждения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информации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отсутствие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обоснованных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зафиксированных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замечаний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45A0" w:rsidRPr="00DF0E1E" w:rsidTr="00D81D73">
        <w:trPr>
          <w:trHeight w:val="800"/>
          <w:tblCellSpacing w:w="5" w:type="nil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разработка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инновационных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t>форм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работы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2E45A0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DF0E1E">
              <w:rPr>
                <w:sz w:val="24"/>
                <w:szCs w:val="24"/>
              </w:rPr>
              <w:t>наличие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положительных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зафиксированных</w:t>
            </w:r>
            <w:r w:rsidR="001F05E1">
              <w:rPr>
                <w:sz w:val="24"/>
                <w:szCs w:val="24"/>
              </w:rPr>
              <w:t xml:space="preserve"> </w:t>
            </w:r>
            <w:r w:rsidRPr="00DF0E1E">
              <w:rPr>
                <w:sz w:val="24"/>
                <w:szCs w:val="24"/>
              </w:rPr>
              <w:br/>
              <w:t>отзывов</w:t>
            </w:r>
            <w:r w:rsidR="001F0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0" w:rsidRPr="00DF0E1E" w:rsidRDefault="001F05E1" w:rsidP="00DF0E1E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45A0" w:rsidRPr="00DF0E1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B917CA" w:rsidRPr="00DF0E1E" w:rsidRDefault="00B917CA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61658" w:rsidRPr="00DF0E1E" w:rsidRDefault="00B917CA" w:rsidP="00DF0E1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F0E1E">
        <w:rPr>
          <w:sz w:val="24"/>
          <w:szCs w:val="24"/>
        </w:rPr>
        <w:t>Примечание.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Содержание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действующих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критериев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для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установления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выплаты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за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качество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выполняемых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может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уточняться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дополняться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учетом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специфики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при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разработке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положения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о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стимулировании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работников</w:t>
      </w:r>
      <w:r w:rsidR="001F05E1">
        <w:rPr>
          <w:sz w:val="24"/>
          <w:szCs w:val="24"/>
        </w:rPr>
        <w:t xml:space="preserve"> </w:t>
      </w:r>
      <w:r w:rsidRPr="00DF0E1E">
        <w:rPr>
          <w:sz w:val="24"/>
          <w:szCs w:val="24"/>
        </w:rPr>
        <w:t>учреждения.</w:t>
      </w:r>
    </w:p>
    <w:sectPr w:rsidR="00561658" w:rsidRPr="00DF0E1E" w:rsidSect="009A06FC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7C5" w:rsidRDefault="00E047C5">
      <w:r>
        <w:separator/>
      </w:r>
    </w:p>
  </w:endnote>
  <w:endnote w:type="continuationSeparator" w:id="1">
    <w:p w:rsidR="00E047C5" w:rsidRDefault="00E04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6FC" w:rsidRDefault="00BB3994" w:rsidP="000A02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A06F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06FC" w:rsidRDefault="009A06FC" w:rsidP="009D0F0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6FC" w:rsidRDefault="009A06FC" w:rsidP="009D0F0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7C5" w:rsidRDefault="00E047C5">
      <w:r>
        <w:separator/>
      </w:r>
    </w:p>
  </w:footnote>
  <w:footnote w:type="continuationSeparator" w:id="1">
    <w:p w:rsidR="00E047C5" w:rsidRDefault="00E04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3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3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3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3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3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3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3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3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34"/>
      </w:rPr>
    </w:lvl>
  </w:abstractNum>
  <w:abstractNum w:abstractNumId="1">
    <w:nsid w:val="2ED85A1F"/>
    <w:multiLevelType w:val="hybridMultilevel"/>
    <w:tmpl w:val="8520BC9A"/>
    <w:lvl w:ilvl="0" w:tplc="855CB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1658"/>
    <w:rsid w:val="00000DD1"/>
    <w:rsid w:val="00021C33"/>
    <w:rsid w:val="00023B04"/>
    <w:rsid w:val="00060C4A"/>
    <w:rsid w:val="000675FC"/>
    <w:rsid w:val="00067632"/>
    <w:rsid w:val="00074224"/>
    <w:rsid w:val="00086879"/>
    <w:rsid w:val="000A022F"/>
    <w:rsid w:val="000B21E8"/>
    <w:rsid w:val="000C2FAA"/>
    <w:rsid w:val="000C34B8"/>
    <w:rsid w:val="000C3F2B"/>
    <w:rsid w:val="000D46EA"/>
    <w:rsid w:val="000D4707"/>
    <w:rsid w:val="000F02CF"/>
    <w:rsid w:val="001240EC"/>
    <w:rsid w:val="001270BA"/>
    <w:rsid w:val="00154F25"/>
    <w:rsid w:val="0015538E"/>
    <w:rsid w:val="00180DF1"/>
    <w:rsid w:val="00190BF2"/>
    <w:rsid w:val="00194C75"/>
    <w:rsid w:val="001A3DBC"/>
    <w:rsid w:val="001B5AB3"/>
    <w:rsid w:val="001C422A"/>
    <w:rsid w:val="001E07FB"/>
    <w:rsid w:val="001E22D6"/>
    <w:rsid w:val="001E7973"/>
    <w:rsid w:val="001F05E1"/>
    <w:rsid w:val="00201337"/>
    <w:rsid w:val="00215704"/>
    <w:rsid w:val="0022709C"/>
    <w:rsid w:val="00231855"/>
    <w:rsid w:val="00235788"/>
    <w:rsid w:val="0024272E"/>
    <w:rsid w:val="00243612"/>
    <w:rsid w:val="002442C1"/>
    <w:rsid w:val="00245AD4"/>
    <w:rsid w:val="0025772E"/>
    <w:rsid w:val="002611F8"/>
    <w:rsid w:val="00282133"/>
    <w:rsid w:val="00297FC4"/>
    <w:rsid w:val="002E45A0"/>
    <w:rsid w:val="002F1FB8"/>
    <w:rsid w:val="002F2912"/>
    <w:rsid w:val="0030282B"/>
    <w:rsid w:val="00305700"/>
    <w:rsid w:val="00306C4F"/>
    <w:rsid w:val="0031535F"/>
    <w:rsid w:val="003175FD"/>
    <w:rsid w:val="0033754B"/>
    <w:rsid w:val="003869EB"/>
    <w:rsid w:val="003A0EAB"/>
    <w:rsid w:val="003B0FAA"/>
    <w:rsid w:val="003F5725"/>
    <w:rsid w:val="003F5766"/>
    <w:rsid w:val="004147DB"/>
    <w:rsid w:val="0044486D"/>
    <w:rsid w:val="00452166"/>
    <w:rsid w:val="004B3310"/>
    <w:rsid w:val="004B57CE"/>
    <w:rsid w:val="004C36D7"/>
    <w:rsid w:val="004C710A"/>
    <w:rsid w:val="0050715A"/>
    <w:rsid w:val="00515C44"/>
    <w:rsid w:val="00531EB4"/>
    <w:rsid w:val="005443FE"/>
    <w:rsid w:val="00561658"/>
    <w:rsid w:val="005739C1"/>
    <w:rsid w:val="005C54AB"/>
    <w:rsid w:val="005D5C5C"/>
    <w:rsid w:val="005D7F71"/>
    <w:rsid w:val="005E65E3"/>
    <w:rsid w:val="005F255A"/>
    <w:rsid w:val="00600AF2"/>
    <w:rsid w:val="00611975"/>
    <w:rsid w:val="0063138A"/>
    <w:rsid w:val="00640769"/>
    <w:rsid w:val="00661525"/>
    <w:rsid w:val="006A0586"/>
    <w:rsid w:val="006A228E"/>
    <w:rsid w:val="006A4ED0"/>
    <w:rsid w:val="006C1D03"/>
    <w:rsid w:val="006C71CE"/>
    <w:rsid w:val="006D536D"/>
    <w:rsid w:val="0072411A"/>
    <w:rsid w:val="007274E1"/>
    <w:rsid w:val="0073675A"/>
    <w:rsid w:val="00773DC7"/>
    <w:rsid w:val="0078232C"/>
    <w:rsid w:val="00791326"/>
    <w:rsid w:val="007954EF"/>
    <w:rsid w:val="007A0B7E"/>
    <w:rsid w:val="007B35B5"/>
    <w:rsid w:val="007B5D7B"/>
    <w:rsid w:val="007C6C94"/>
    <w:rsid w:val="007E3D05"/>
    <w:rsid w:val="00800BF6"/>
    <w:rsid w:val="00801F41"/>
    <w:rsid w:val="008047C1"/>
    <w:rsid w:val="00820A0B"/>
    <w:rsid w:val="008245C8"/>
    <w:rsid w:val="00830B01"/>
    <w:rsid w:val="0084304B"/>
    <w:rsid w:val="00843ED6"/>
    <w:rsid w:val="008456A3"/>
    <w:rsid w:val="0087238D"/>
    <w:rsid w:val="008A6BB9"/>
    <w:rsid w:val="008B00E6"/>
    <w:rsid w:val="008B0558"/>
    <w:rsid w:val="008F3527"/>
    <w:rsid w:val="009377FF"/>
    <w:rsid w:val="00946FF4"/>
    <w:rsid w:val="00992571"/>
    <w:rsid w:val="00992B93"/>
    <w:rsid w:val="009A06FC"/>
    <w:rsid w:val="009B11A7"/>
    <w:rsid w:val="009B687D"/>
    <w:rsid w:val="009D0F05"/>
    <w:rsid w:val="00A0323B"/>
    <w:rsid w:val="00A102C7"/>
    <w:rsid w:val="00A20F66"/>
    <w:rsid w:val="00A30614"/>
    <w:rsid w:val="00A336EF"/>
    <w:rsid w:val="00A405DD"/>
    <w:rsid w:val="00A46373"/>
    <w:rsid w:val="00A568E9"/>
    <w:rsid w:val="00A61A50"/>
    <w:rsid w:val="00A65E06"/>
    <w:rsid w:val="00AB727C"/>
    <w:rsid w:val="00AC627F"/>
    <w:rsid w:val="00AF5EA9"/>
    <w:rsid w:val="00B06B8C"/>
    <w:rsid w:val="00B1306E"/>
    <w:rsid w:val="00B86F3B"/>
    <w:rsid w:val="00B917CA"/>
    <w:rsid w:val="00B94B89"/>
    <w:rsid w:val="00BB3994"/>
    <w:rsid w:val="00BC4F43"/>
    <w:rsid w:val="00BE7899"/>
    <w:rsid w:val="00BF26D7"/>
    <w:rsid w:val="00C03BF0"/>
    <w:rsid w:val="00C03F1E"/>
    <w:rsid w:val="00C13127"/>
    <w:rsid w:val="00C4177C"/>
    <w:rsid w:val="00C46089"/>
    <w:rsid w:val="00C47FAB"/>
    <w:rsid w:val="00C60B0C"/>
    <w:rsid w:val="00C60EA2"/>
    <w:rsid w:val="00C61C3A"/>
    <w:rsid w:val="00C6685C"/>
    <w:rsid w:val="00C7165F"/>
    <w:rsid w:val="00C92C4F"/>
    <w:rsid w:val="00CA30D8"/>
    <w:rsid w:val="00CA7F58"/>
    <w:rsid w:val="00CB77B6"/>
    <w:rsid w:val="00CC24A7"/>
    <w:rsid w:val="00CE4D25"/>
    <w:rsid w:val="00D07CB3"/>
    <w:rsid w:val="00D154E0"/>
    <w:rsid w:val="00D20088"/>
    <w:rsid w:val="00D25CAE"/>
    <w:rsid w:val="00D273A5"/>
    <w:rsid w:val="00D81D73"/>
    <w:rsid w:val="00D82876"/>
    <w:rsid w:val="00D82BDD"/>
    <w:rsid w:val="00DB53B9"/>
    <w:rsid w:val="00DD3C87"/>
    <w:rsid w:val="00DD5E1B"/>
    <w:rsid w:val="00DF0E1E"/>
    <w:rsid w:val="00E00024"/>
    <w:rsid w:val="00E047C5"/>
    <w:rsid w:val="00E31078"/>
    <w:rsid w:val="00E51559"/>
    <w:rsid w:val="00E51F06"/>
    <w:rsid w:val="00E70542"/>
    <w:rsid w:val="00E812A5"/>
    <w:rsid w:val="00E84406"/>
    <w:rsid w:val="00EA4349"/>
    <w:rsid w:val="00EC2979"/>
    <w:rsid w:val="00EE558A"/>
    <w:rsid w:val="00F20B8A"/>
    <w:rsid w:val="00F32CF9"/>
    <w:rsid w:val="00F4327E"/>
    <w:rsid w:val="00F47F93"/>
    <w:rsid w:val="00F50560"/>
    <w:rsid w:val="00F54C5D"/>
    <w:rsid w:val="00F76E71"/>
    <w:rsid w:val="00F85369"/>
    <w:rsid w:val="00F85C00"/>
    <w:rsid w:val="00F87016"/>
    <w:rsid w:val="00F93493"/>
    <w:rsid w:val="00FB0DBF"/>
    <w:rsid w:val="00FC516B"/>
    <w:rsid w:val="00FE2F98"/>
    <w:rsid w:val="00FE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32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1658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561658"/>
    <w:pPr>
      <w:autoSpaceDE w:val="0"/>
      <w:autoSpaceDN w:val="0"/>
      <w:adjustRightInd w:val="0"/>
    </w:pPr>
    <w:rPr>
      <w:rFonts w:eastAsia="Times New Roman"/>
      <w:b/>
      <w:bCs/>
      <w:sz w:val="22"/>
      <w:szCs w:val="22"/>
    </w:rPr>
  </w:style>
  <w:style w:type="paragraph" w:customStyle="1" w:styleId="ConsPlusNormal">
    <w:name w:val="ConsPlusNormal"/>
    <w:rsid w:val="0056165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rmal (Web)"/>
    <w:basedOn w:val="a"/>
    <w:rsid w:val="00561658"/>
    <w:pPr>
      <w:spacing w:after="200" w:line="276" w:lineRule="auto"/>
    </w:pPr>
  </w:style>
  <w:style w:type="paragraph" w:customStyle="1" w:styleId="ConsPlusCell">
    <w:name w:val="ConsPlusCell"/>
    <w:uiPriority w:val="99"/>
    <w:rsid w:val="00561658"/>
    <w:pPr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ConsPlusNonformat">
    <w:name w:val="ConsPlusNonformat"/>
    <w:uiPriority w:val="99"/>
    <w:rsid w:val="00561658"/>
    <w:pPr>
      <w:autoSpaceDE w:val="0"/>
      <w:autoSpaceDN w:val="0"/>
      <w:adjustRightInd w:val="0"/>
    </w:pPr>
    <w:rPr>
      <w:rFonts w:ascii="Courier New" w:eastAsia="Times New Roman" w:hAnsi="Courier New"/>
    </w:rPr>
  </w:style>
  <w:style w:type="paragraph" w:customStyle="1" w:styleId="1">
    <w:name w:val="1"/>
    <w:basedOn w:val="a"/>
    <w:rsid w:val="005616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footer"/>
    <w:basedOn w:val="a"/>
    <w:rsid w:val="009D0F0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D0F05"/>
  </w:style>
  <w:style w:type="paragraph" w:styleId="a7">
    <w:name w:val="Balloon Text"/>
    <w:basedOn w:val="a"/>
    <w:link w:val="a8"/>
    <w:uiPriority w:val="99"/>
    <w:semiHidden/>
    <w:unhideWhenUsed/>
    <w:rsid w:val="007954E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954EF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1E79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uiPriority w:val="99"/>
    <w:semiHidden/>
    <w:unhideWhenUsed/>
    <w:rsid w:val="004C710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C710A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4C710A"/>
    <w:rPr>
      <w:rFonts w:eastAsia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C710A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4C710A"/>
    <w:rPr>
      <w:rFonts w:eastAsia="Times New Roman"/>
      <w:b/>
      <w:bCs/>
    </w:rPr>
  </w:style>
  <w:style w:type="paragraph" w:styleId="af">
    <w:name w:val="No Spacing"/>
    <w:basedOn w:val="a"/>
    <w:link w:val="af0"/>
    <w:uiPriority w:val="1"/>
    <w:qFormat/>
    <w:rsid w:val="0087238D"/>
  </w:style>
  <w:style w:type="character" w:customStyle="1" w:styleId="af0">
    <w:name w:val="Без интервала Знак"/>
    <w:basedOn w:val="a0"/>
    <w:link w:val="af"/>
    <w:uiPriority w:val="1"/>
    <w:rsid w:val="0087238D"/>
    <w:rPr>
      <w:rFonts w:eastAsia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unhideWhenUsed/>
    <w:rsid w:val="001240E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240EC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6251E-1C42-4D92-9475-573A9A1E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4889</Words>
  <Characters>27868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32692</CharactersWithSpaces>
  <SharedDoc>false</SharedDoc>
  <HLinks>
    <vt:vector size="6" baseType="variant">
      <vt:variant>
        <vt:i4>6291504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Par2232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A-1</cp:lastModifiedBy>
  <cp:revision>3</cp:revision>
  <cp:lastPrinted>2019-02-25T06:33:00Z</cp:lastPrinted>
  <dcterms:created xsi:type="dcterms:W3CDTF">2019-02-28T01:32:00Z</dcterms:created>
  <dcterms:modified xsi:type="dcterms:W3CDTF">2019-03-04T00:54:00Z</dcterms:modified>
</cp:coreProperties>
</file>